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4E" w:rsidRDefault="00535C4E" w:rsidP="00535C4E">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535C4E" w:rsidRDefault="005903EF" w:rsidP="00535C4E">
      <w:pPr>
        <w:ind w:leftChars="50" w:left="105" w:rightChars="50" w:right="105"/>
        <w:jc w:val="center"/>
        <w:rPr>
          <w:rFonts w:ascii="楷体_GB2312" w:eastAsia="楷体_GB2312" w:hAnsi="宋体" w:cs="宋体"/>
          <w:b/>
          <w:bCs/>
          <w:color w:val="000000"/>
          <w:kern w:val="0"/>
          <w:sz w:val="10"/>
          <w:szCs w:val="10"/>
        </w:rPr>
      </w:pPr>
      <w:r w:rsidRPr="005903EF">
        <w:pict>
          <v:line id="_x0000_s2050" style="position:absolute;left:0;text-align:left;z-index:251655680" from="-9pt,12pt" to="6in,12pt" strokecolor="red" strokeweight="1.5pt"/>
        </w:pict>
      </w:r>
    </w:p>
    <w:p w:rsidR="00535C4E" w:rsidRDefault="00535C4E" w:rsidP="00535C4E">
      <w:pPr>
        <w:spacing w:line="460" w:lineRule="exact"/>
        <w:ind w:leftChars="50" w:left="105" w:rightChars="50" w:right="105"/>
        <w:rPr>
          <w:rFonts w:ascii="黑体" w:eastAsia="黑体"/>
          <w:b/>
          <w:bCs/>
          <w:color w:val="000000"/>
          <w:sz w:val="44"/>
        </w:rPr>
      </w:pPr>
    </w:p>
    <w:p w:rsidR="00535C4E" w:rsidRDefault="00535C4E" w:rsidP="00535C4E">
      <w:pPr>
        <w:ind w:leftChars="50" w:left="105" w:rightChars="50" w:right="105"/>
        <w:jc w:val="center"/>
        <w:rPr>
          <w:rStyle w:val="tl1"/>
        </w:rPr>
      </w:pPr>
    </w:p>
    <w:p w:rsidR="00535C4E" w:rsidRPr="00122CD9" w:rsidRDefault="00535C4E" w:rsidP="00535C4E">
      <w:pPr>
        <w:ind w:leftChars="50" w:left="105" w:rightChars="50" w:right="105"/>
        <w:jc w:val="center"/>
        <w:rPr>
          <w:rStyle w:val="tl1"/>
          <w:rFonts w:ascii="黑体" w:eastAsia="黑体"/>
          <w:b w:val="0"/>
        </w:rPr>
      </w:pPr>
      <w:r w:rsidRPr="00122CD9">
        <w:rPr>
          <w:rStyle w:val="tl1"/>
          <w:rFonts w:ascii="黑体" w:eastAsia="黑体" w:hint="eastAsia"/>
          <w:b w:val="0"/>
        </w:rPr>
        <w:t>山东大学教职工理论学习重点和参考资料</w:t>
      </w:r>
    </w:p>
    <w:p w:rsidR="00535C4E" w:rsidRPr="00122CD9" w:rsidRDefault="00535C4E" w:rsidP="00464839">
      <w:pPr>
        <w:spacing w:beforeLines="100" w:afterLines="100" w:line="460" w:lineRule="exact"/>
        <w:ind w:leftChars="50" w:left="105" w:rightChars="50" w:right="105"/>
        <w:jc w:val="center"/>
        <w:rPr>
          <w:rFonts w:ascii="微软雅黑" w:eastAsia="微软雅黑" w:hAnsi="微软雅黑"/>
          <w:sz w:val="32"/>
        </w:rPr>
      </w:pPr>
      <w:r w:rsidRPr="00122CD9">
        <w:rPr>
          <w:rFonts w:ascii="微软雅黑" w:eastAsia="微软雅黑" w:hAnsi="微软雅黑" w:hint="eastAsia"/>
          <w:bCs/>
          <w:sz w:val="32"/>
        </w:rPr>
        <w:t>2015年第</w:t>
      </w:r>
      <w:r w:rsidR="002048D9" w:rsidRPr="00122CD9">
        <w:rPr>
          <w:rFonts w:ascii="微软雅黑" w:eastAsia="微软雅黑" w:hAnsi="微软雅黑" w:hint="eastAsia"/>
          <w:bCs/>
          <w:sz w:val="32"/>
        </w:rPr>
        <w:t>3</w:t>
      </w:r>
      <w:r w:rsidRPr="00122CD9">
        <w:rPr>
          <w:rFonts w:ascii="微软雅黑" w:eastAsia="微软雅黑" w:hAnsi="微软雅黑" w:hint="eastAsia"/>
          <w:bCs/>
          <w:sz w:val="32"/>
        </w:rPr>
        <w:t>期</w:t>
      </w:r>
    </w:p>
    <w:p w:rsidR="00535C4E" w:rsidRPr="00122CD9" w:rsidRDefault="00535C4E" w:rsidP="00535C4E">
      <w:pPr>
        <w:ind w:leftChars="50" w:left="105" w:rightChars="50" w:right="105"/>
        <w:jc w:val="center"/>
        <w:rPr>
          <w:rStyle w:val="tl1"/>
          <w:rFonts w:ascii="宋体" w:hAnsi="宋体"/>
          <w:b w:val="0"/>
          <w:sz w:val="28"/>
          <w:szCs w:val="28"/>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Default="00535C4E" w:rsidP="00535C4E">
      <w:pPr>
        <w:ind w:leftChars="50" w:left="105" w:rightChars="50" w:right="105"/>
        <w:jc w:val="center"/>
        <w:rPr>
          <w:rStyle w:val="tl1"/>
          <w:rFonts w:ascii="黑体" w:eastAsia="黑体"/>
          <w:b w:val="0"/>
          <w:color w:val="000000"/>
        </w:rPr>
      </w:pPr>
    </w:p>
    <w:p w:rsidR="00535C4E" w:rsidRPr="00122CD9" w:rsidRDefault="00535C4E" w:rsidP="00535C4E">
      <w:pPr>
        <w:ind w:leftChars="50" w:left="105" w:rightChars="50" w:right="105"/>
        <w:jc w:val="center"/>
        <w:rPr>
          <w:rStyle w:val="tl1"/>
          <w:rFonts w:ascii="黑体" w:eastAsia="黑体" w:hAnsi="黑体"/>
          <w:b w:val="0"/>
          <w:sz w:val="32"/>
          <w:szCs w:val="32"/>
        </w:rPr>
      </w:pPr>
      <w:r w:rsidRPr="00122CD9">
        <w:rPr>
          <w:rStyle w:val="tl1"/>
          <w:rFonts w:ascii="黑体" w:eastAsia="黑体" w:hAnsi="黑体" w:hint="eastAsia"/>
          <w:b w:val="0"/>
          <w:sz w:val="32"/>
          <w:szCs w:val="32"/>
        </w:rPr>
        <w:t>党委宣传部</w:t>
      </w:r>
    </w:p>
    <w:p w:rsidR="00535C4E" w:rsidRPr="00122CD9" w:rsidRDefault="00535C4E" w:rsidP="00535C4E">
      <w:pPr>
        <w:ind w:leftChars="50" w:left="105" w:rightChars="50" w:right="105"/>
        <w:jc w:val="center"/>
        <w:rPr>
          <w:rStyle w:val="tl1"/>
          <w:rFonts w:ascii="黑体" w:eastAsia="黑体" w:hAnsi="黑体"/>
          <w:b w:val="0"/>
          <w:sz w:val="32"/>
          <w:szCs w:val="32"/>
        </w:rPr>
      </w:pPr>
      <w:r w:rsidRPr="00122CD9">
        <w:rPr>
          <w:rStyle w:val="tl1"/>
          <w:rFonts w:ascii="黑体" w:eastAsia="黑体" w:hAnsi="黑体" w:hint="eastAsia"/>
          <w:b w:val="0"/>
          <w:sz w:val="32"/>
          <w:szCs w:val="32"/>
        </w:rPr>
        <w:t>2015年</w:t>
      </w:r>
      <w:r w:rsidR="002048D9" w:rsidRPr="00122CD9">
        <w:rPr>
          <w:rStyle w:val="tl1"/>
          <w:rFonts w:ascii="黑体" w:eastAsia="黑体" w:hAnsi="黑体" w:hint="eastAsia"/>
          <w:b w:val="0"/>
          <w:sz w:val="32"/>
          <w:szCs w:val="32"/>
        </w:rPr>
        <w:t>3</w:t>
      </w:r>
      <w:r w:rsidRPr="00122CD9">
        <w:rPr>
          <w:rStyle w:val="tl1"/>
          <w:rFonts w:ascii="黑体" w:eastAsia="黑体" w:hAnsi="黑体" w:hint="eastAsia"/>
          <w:b w:val="0"/>
          <w:sz w:val="32"/>
          <w:szCs w:val="32"/>
        </w:rPr>
        <w:t>月</w:t>
      </w:r>
      <w:r w:rsidR="002048D9" w:rsidRPr="00122CD9">
        <w:rPr>
          <w:rStyle w:val="tl1"/>
          <w:rFonts w:ascii="黑体" w:eastAsia="黑体" w:hAnsi="黑体" w:hint="eastAsia"/>
          <w:b w:val="0"/>
          <w:sz w:val="32"/>
          <w:szCs w:val="32"/>
        </w:rPr>
        <w:t>1</w:t>
      </w:r>
      <w:r w:rsidRPr="00122CD9">
        <w:rPr>
          <w:rStyle w:val="tl1"/>
          <w:rFonts w:ascii="黑体" w:eastAsia="黑体" w:hAnsi="黑体" w:hint="eastAsia"/>
          <w:b w:val="0"/>
          <w:sz w:val="32"/>
          <w:szCs w:val="32"/>
        </w:rPr>
        <w:t>日</w:t>
      </w:r>
    </w:p>
    <w:p w:rsidR="00535C4E" w:rsidRDefault="00535C4E" w:rsidP="00535C4E">
      <w:pPr>
        <w:widowControl/>
        <w:ind w:leftChars="50" w:left="105" w:rightChars="50" w:right="105"/>
        <w:jc w:val="center"/>
      </w:pPr>
      <w:r>
        <w:rPr>
          <w:color w:val="000000"/>
        </w:rPr>
        <w:br w:type="page"/>
      </w:r>
    </w:p>
    <w:p w:rsidR="00535C4E" w:rsidRDefault="00535C4E" w:rsidP="00535C4E">
      <w:pPr>
        <w:spacing w:line="460" w:lineRule="exact"/>
        <w:jc w:val="center"/>
        <w:rPr>
          <w:rFonts w:ascii="黑体" w:eastAsia="黑体"/>
          <w:color w:val="000000"/>
          <w:sz w:val="36"/>
          <w:szCs w:val="36"/>
        </w:rPr>
      </w:pPr>
    </w:p>
    <w:p w:rsidR="00535C4E" w:rsidRDefault="00535C4E" w:rsidP="00535C4E">
      <w:pPr>
        <w:spacing w:line="460" w:lineRule="exact"/>
        <w:jc w:val="center"/>
        <w:rPr>
          <w:rFonts w:ascii="黑体" w:eastAsia="黑体"/>
          <w:color w:val="000000"/>
          <w:sz w:val="36"/>
          <w:szCs w:val="36"/>
        </w:rPr>
      </w:pPr>
    </w:p>
    <w:p w:rsidR="00535C4E" w:rsidRDefault="00535C4E" w:rsidP="00535C4E">
      <w:pPr>
        <w:spacing w:line="460" w:lineRule="exact"/>
        <w:jc w:val="center"/>
        <w:rPr>
          <w:rFonts w:ascii="黑体" w:eastAsia="黑体"/>
          <w:bCs/>
          <w:color w:val="000000"/>
          <w:sz w:val="36"/>
          <w:szCs w:val="36"/>
        </w:rPr>
      </w:pPr>
      <w:r>
        <w:rPr>
          <w:rFonts w:ascii="黑体" w:eastAsia="黑体" w:hint="eastAsia"/>
          <w:color w:val="000000"/>
          <w:sz w:val="36"/>
          <w:szCs w:val="36"/>
        </w:rPr>
        <w:t>理论学习重点</w:t>
      </w:r>
    </w:p>
    <w:p w:rsidR="00D61AE7" w:rsidRDefault="00D61AE7" w:rsidP="00D61AE7">
      <w:pPr>
        <w:rPr>
          <w:rStyle w:val="a5"/>
          <w:rFonts w:ascii="仿宋" w:eastAsia="仿宋" w:hAnsi="仿宋"/>
          <w:b w:val="0"/>
          <w:sz w:val="32"/>
          <w:szCs w:val="32"/>
        </w:rPr>
      </w:pPr>
    </w:p>
    <w:p w:rsidR="00D61AE7" w:rsidRPr="004C6622" w:rsidRDefault="00D61AE7" w:rsidP="00D61AE7">
      <w:pPr>
        <w:spacing w:line="360" w:lineRule="auto"/>
        <w:ind w:left="480" w:hangingChars="150" w:hanging="480"/>
        <w:jc w:val="left"/>
        <w:rPr>
          <w:rStyle w:val="a5"/>
          <w:rFonts w:ascii="仿宋" w:eastAsia="仿宋" w:hAnsi="仿宋"/>
          <w:b w:val="0"/>
          <w:sz w:val="32"/>
          <w:szCs w:val="32"/>
        </w:rPr>
      </w:pPr>
      <w:r w:rsidRPr="004C6622">
        <w:rPr>
          <w:rStyle w:val="a5"/>
          <w:rFonts w:ascii="仿宋" w:eastAsia="仿宋" w:hAnsi="仿宋" w:hint="eastAsia"/>
          <w:b w:val="0"/>
          <w:sz w:val="32"/>
          <w:szCs w:val="32"/>
        </w:rPr>
        <w:t>1</w:t>
      </w:r>
      <w:r w:rsidR="006F45DD">
        <w:rPr>
          <w:rStyle w:val="a5"/>
          <w:rFonts w:ascii="仿宋" w:eastAsia="仿宋" w:hAnsi="仿宋" w:hint="eastAsia"/>
          <w:b w:val="0"/>
          <w:sz w:val="32"/>
          <w:szCs w:val="32"/>
        </w:rPr>
        <w:t>．</w:t>
      </w:r>
      <w:r w:rsidR="004C6622" w:rsidRPr="004C6622">
        <w:rPr>
          <w:rStyle w:val="a5"/>
          <w:rFonts w:ascii="仿宋" w:eastAsia="仿宋" w:hAnsi="仿宋" w:hint="eastAsia"/>
          <w:b w:val="0"/>
          <w:spacing w:val="-20"/>
          <w:sz w:val="32"/>
          <w:szCs w:val="32"/>
        </w:rPr>
        <w:t>习近平在中共中央政治局第二十次集体学习时的</w:t>
      </w:r>
      <w:r w:rsidRPr="004C6622">
        <w:rPr>
          <w:rStyle w:val="a5"/>
          <w:rFonts w:ascii="仿宋" w:eastAsia="仿宋" w:hAnsi="仿宋" w:hint="eastAsia"/>
          <w:b w:val="0"/>
          <w:spacing w:val="-20"/>
          <w:sz w:val="32"/>
          <w:szCs w:val="32"/>
        </w:rPr>
        <w:t>讲话精神</w:t>
      </w:r>
    </w:p>
    <w:p w:rsidR="00D61AE7" w:rsidRDefault="00D61AE7" w:rsidP="00D61AE7">
      <w:pPr>
        <w:spacing w:line="360" w:lineRule="auto"/>
        <w:ind w:left="480" w:hangingChars="150" w:hanging="480"/>
        <w:jc w:val="left"/>
        <w:rPr>
          <w:rStyle w:val="a5"/>
          <w:rFonts w:ascii="仿宋" w:eastAsia="仿宋" w:hAnsi="仿宋"/>
          <w:b w:val="0"/>
          <w:kern w:val="0"/>
          <w:sz w:val="32"/>
          <w:szCs w:val="32"/>
        </w:rPr>
      </w:pPr>
      <w:r w:rsidRPr="00D61AE7">
        <w:rPr>
          <w:rStyle w:val="a5"/>
          <w:rFonts w:ascii="仿宋" w:eastAsia="仿宋" w:hAnsi="仿宋" w:hint="eastAsia"/>
          <w:b w:val="0"/>
          <w:kern w:val="0"/>
          <w:sz w:val="32"/>
          <w:szCs w:val="32"/>
        </w:rPr>
        <w:t>2</w:t>
      </w:r>
      <w:r w:rsidR="006F45DD">
        <w:rPr>
          <w:rStyle w:val="a5"/>
          <w:rFonts w:ascii="仿宋" w:eastAsia="仿宋" w:hAnsi="仿宋" w:hint="eastAsia"/>
          <w:b w:val="0"/>
          <w:kern w:val="0"/>
          <w:sz w:val="32"/>
          <w:szCs w:val="32"/>
        </w:rPr>
        <w:t>．</w:t>
      </w:r>
      <w:r w:rsidR="004C6622" w:rsidRPr="004C6622">
        <w:rPr>
          <w:rStyle w:val="a5"/>
          <w:rFonts w:ascii="仿宋" w:eastAsia="仿宋" w:hAnsi="仿宋" w:hint="eastAsia"/>
          <w:b w:val="0"/>
          <w:kern w:val="0"/>
          <w:sz w:val="32"/>
          <w:szCs w:val="32"/>
        </w:rPr>
        <w:t>习近平在省部级主要领导干部学习贯彻十八届四中全会精神全面推进依法治国专题研讨班开班式上的讲话</w:t>
      </w:r>
      <w:r w:rsidR="004C6622">
        <w:rPr>
          <w:rStyle w:val="a5"/>
          <w:rFonts w:ascii="仿宋" w:eastAsia="仿宋" w:hAnsi="仿宋" w:hint="eastAsia"/>
          <w:b w:val="0"/>
          <w:kern w:val="0"/>
          <w:sz w:val="32"/>
          <w:szCs w:val="32"/>
        </w:rPr>
        <w:t>精神</w:t>
      </w:r>
    </w:p>
    <w:p w:rsidR="00745CEE" w:rsidRPr="00745CEE" w:rsidRDefault="00745CEE" w:rsidP="00745CEE">
      <w:pPr>
        <w:spacing w:line="360" w:lineRule="auto"/>
        <w:ind w:left="480" w:hangingChars="150" w:hanging="480"/>
        <w:jc w:val="left"/>
        <w:rPr>
          <w:rStyle w:val="a5"/>
          <w:rFonts w:ascii="仿宋" w:eastAsia="仿宋" w:hAnsi="仿宋"/>
          <w:b w:val="0"/>
          <w:kern w:val="0"/>
          <w:sz w:val="32"/>
          <w:szCs w:val="32"/>
        </w:rPr>
      </w:pPr>
      <w:r w:rsidRPr="00D61AE7">
        <w:rPr>
          <w:rStyle w:val="a5"/>
          <w:rFonts w:ascii="仿宋" w:eastAsia="仿宋" w:hAnsi="仿宋" w:hint="eastAsia"/>
          <w:b w:val="0"/>
          <w:kern w:val="0"/>
          <w:sz w:val="32"/>
          <w:szCs w:val="32"/>
        </w:rPr>
        <w:t>3．</w:t>
      </w:r>
      <w:r w:rsidR="004C6622" w:rsidRPr="004C6622">
        <w:rPr>
          <w:rStyle w:val="a5"/>
          <w:rFonts w:ascii="仿宋" w:eastAsia="仿宋" w:hAnsi="仿宋" w:hint="eastAsia"/>
          <w:b w:val="0"/>
          <w:kern w:val="0"/>
          <w:sz w:val="32"/>
          <w:szCs w:val="32"/>
        </w:rPr>
        <w:t>李克强在国务院第三次廉政工作会议上的讲话</w:t>
      </w:r>
    </w:p>
    <w:p w:rsidR="00185BA7" w:rsidRPr="00185BA7" w:rsidRDefault="006F45DD" w:rsidP="00185BA7">
      <w:pPr>
        <w:spacing w:line="360" w:lineRule="auto"/>
        <w:ind w:left="480" w:hangingChars="150" w:hanging="480"/>
        <w:jc w:val="left"/>
        <w:rPr>
          <w:rStyle w:val="a5"/>
          <w:rFonts w:ascii="仿宋" w:eastAsia="仿宋" w:hAnsi="仿宋"/>
          <w:b w:val="0"/>
          <w:kern w:val="0"/>
          <w:sz w:val="32"/>
          <w:szCs w:val="32"/>
        </w:rPr>
      </w:pPr>
      <w:r w:rsidRPr="00185BA7">
        <w:rPr>
          <w:rStyle w:val="a5"/>
          <w:rFonts w:ascii="仿宋" w:eastAsia="仿宋" w:hAnsi="仿宋" w:hint="eastAsia"/>
          <w:b w:val="0"/>
          <w:kern w:val="0"/>
          <w:sz w:val="32"/>
          <w:szCs w:val="32"/>
        </w:rPr>
        <w:t>4．</w:t>
      </w:r>
      <w:r w:rsidR="004C6622" w:rsidRPr="004C6622">
        <w:rPr>
          <w:rStyle w:val="a5"/>
          <w:rFonts w:ascii="仿宋" w:eastAsia="仿宋" w:hAnsi="仿宋" w:hint="eastAsia"/>
          <w:b w:val="0"/>
          <w:bCs w:val="0"/>
          <w:kern w:val="0"/>
          <w:sz w:val="32"/>
          <w:szCs w:val="32"/>
        </w:rPr>
        <w:t>王岐山在十八届中央纪委五次全会上的工作报告</w:t>
      </w:r>
    </w:p>
    <w:p w:rsidR="00410057" w:rsidRDefault="006F45DD" w:rsidP="00D61AE7">
      <w:pPr>
        <w:spacing w:line="360" w:lineRule="auto"/>
        <w:ind w:left="480" w:hangingChars="150" w:hanging="480"/>
        <w:jc w:val="left"/>
        <w:rPr>
          <w:rStyle w:val="a5"/>
          <w:rFonts w:ascii="仿宋" w:eastAsia="仿宋" w:hAnsi="仿宋"/>
          <w:b w:val="0"/>
          <w:kern w:val="0"/>
          <w:sz w:val="32"/>
          <w:szCs w:val="32"/>
        </w:rPr>
      </w:pPr>
      <w:r>
        <w:rPr>
          <w:rStyle w:val="a5"/>
          <w:rFonts w:ascii="仿宋" w:eastAsia="仿宋" w:hAnsi="仿宋" w:hint="eastAsia"/>
          <w:b w:val="0"/>
          <w:kern w:val="0"/>
          <w:sz w:val="32"/>
          <w:szCs w:val="32"/>
        </w:rPr>
        <w:t>5．</w:t>
      </w:r>
      <w:r w:rsidR="00410057" w:rsidRPr="00410057">
        <w:rPr>
          <w:rStyle w:val="a5"/>
          <w:rFonts w:ascii="仿宋" w:eastAsia="仿宋" w:hAnsi="仿宋"/>
          <w:b w:val="0"/>
          <w:kern w:val="0"/>
          <w:sz w:val="32"/>
          <w:szCs w:val="32"/>
        </w:rPr>
        <w:t>《关于进一步加强和改进新形势下高校宣传思想工作的意见》</w:t>
      </w:r>
    </w:p>
    <w:p w:rsidR="00E4727A" w:rsidRDefault="006F45DD" w:rsidP="00410057">
      <w:pPr>
        <w:spacing w:line="360" w:lineRule="auto"/>
        <w:ind w:left="480" w:hangingChars="150" w:hanging="480"/>
        <w:jc w:val="left"/>
        <w:rPr>
          <w:rStyle w:val="a5"/>
          <w:rFonts w:ascii="仿宋" w:eastAsia="仿宋" w:hAnsi="仿宋"/>
          <w:b w:val="0"/>
          <w:kern w:val="0"/>
          <w:sz w:val="32"/>
          <w:szCs w:val="32"/>
        </w:rPr>
      </w:pPr>
      <w:r>
        <w:rPr>
          <w:rStyle w:val="a5"/>
          <w:rFonts w:ascii="仿宋" w:eastAsia="仿宋" w:hAnsi="仿宋" w:hint="eastAsia"/>
          <w:b w:val="0"/>
          <w:kern w:val="0"/>
          <w:sz w:val="32"/>
          <w:szCs w:val="32"/>
        </w:rPr>
        <w:t>6</w:t>
      </w:r>
      <w:r w:rsidR="00CD6C87">
        <w:rPr>
          <w:rStyle w:val="a5"/>
          <w:rFonts w:ascii="仿宋" w:eastAsia="仿宋" w:hAnsi="仿宋" w:hint="eastAsia"/>
          <w:b w:val="0"/>
          <w:kern w:val="0"/>
          <w:sz w:val="32"/>
          <w:szCs w:val="32"/>
        </w:rPr>
        <w:t>．</w:t>
      </w:r>
      <w:r w:rsidR="00410057" w:rsidRPr="00410057">
        <w:rPr>
          <w:rStyle w:val="a5"/>
          <w:rFonts w:ascii="仿宋" w:eastAsia="仿宋" w:hAnsi="仿宋" w:hint="eastAsia"/>
          <w:b w:val="0"/>
          <w:bCs w:val="0"/>
          <w:kern w:val="0"/>
          <w:sz w:val="32"/>
          <w:szCs w:val="32"/>
        </w:rPr>
        <w:t>2015年全国教育工作会议</w:t>
      </w:r>
      <w:r w:rsidR="00410057" w:rsidRPr="00410057">
        <w:rPr>
          <w:rStyle w:val="a5"/>
          <w:rFonts w:ascii="仿宋" w:eastAsia="仿宋" w:hAnsi="仿宋" w:hint="eastAsia"/>
          <w:b w:val="0"/>
          <w:kern w:val="0"/>
          <w:sz w:val="32"/>
          <w:szCs w:val="32"/>
        </w:rPr>
        <w:t>有关精神</w:t>
      </w:r>
    </w:p>
    <w:p w:rsidR="00D61AE7" w:rsidRPr="005B03AD" w:rsidRDefault="006F45DD" w:rsidP="005B03AD">
      <w:pPr>
        <w:spacing w:line="360" w:lineRule="auto"/>
        <w:ind w:left="480" w:hangingChars="150" w:hanging="480"/>
        <w:jc w:val="left"/>
        <w:rPr>
          <w:rStyle w:val="a5"/>
          <w:rFonts w:ascii="仿宋" w:eastAsia="仿宋" w:hAnsi="仿宋"/>
          <w:b w:val="0"/>
          <w:kern w:val="0"/>
          <w:sz w:val="32"/>
          <w:szCs w:val="32"/>
        </w:rPr>
      </w:pPr>
      <w:r w:rsidRPr="005B03AD">
        <w:rPr>
          <w:rStyle w:val="a5"/>
          <w:rFonts w:ascii="仿宋" w:eastAsia="仿宋" w:hAnsi="仿宋" w:hint="eastAsia"/>
          <w:b w:val="0"/>
          <w:kern w:val="0"/>
          <w:sz w:val="32"/>
          <w:szCs w:val="32"/>
        </w:rPr>
        <w:t>7</w:t>
      </w:r>
      <w:r>
        <w:rPr>
          <w:rStyle w:val="a5"/>
          <w:rFonts w:ascii="仿宋" w:eastAsia="仿宋" w:hAnsi="仿宋" w:hint="eastAsia"/>
          <w:b w:val="0"/>
          <w:kern w:val="0"/>
          <w:sz w:val="32"/>
          <w:szCs w:val="32"/>
        </w:rPr>
        <w:t>．</w:t>
      </w:r>
      <w:r w:rsidR="005B03AD">
        <w:rPr>
          <w:rStyle w:val="a5"/>
          <w:rFonts w:ascii="仿宋" w:eastAsia="仿宋" w:hAnsi="仿宋" w:hint="eastAsia"/>
          <w:b w:val="0"/>
          <w:kern w:val="0"/>
          <w:sz w:val="32"/>
          <w:szCs w:val="32"/>
        </w:rPr>
        <w:t>山东大学新学期工作会议精神</w:t>
      </w:r>
    </w:p>
    <w:p w:rsidR="00D61AE7" w:rsidRDefault="00D61AE7" w:rsidP="00D61AE7">
      <w:pPr>
        <w:widowControl/>
        <w:jc w:val="left"/>
        <w:rPr>
          <w:rFonts w:ascii="黑体" w:eastAsia="黑体"/>
          <w:color w:val="000000"/>
          <w:sz w:val="36"/>
          <w:szCs w:val="36"/>
        </w:rPr>
      </w:pPr>
      <w:r>
        <w:rPr>
          <w:rFonts w:ascii="黑体" w:eastAsia="黑体" w:hint="eastAsia"/>
          <w:color w:val="000000"/>
          <w:kern w:val="0"/>
          <w:sz w:val="36"/>
          <w:szCs w:val="36"/>
        </w:rPr>
        <w:br w:type="page"/>
      </w:r>
    </w:p>
    <w:p w:rsidR="00535C4E" w:rsidRDefault="00535C4E" w:rsidP="00535C4E">
      <w:pPr>
        <w:spacing w:line="460" w:lineRule="exact"/>
        <w:jc w:val="center"/>
        <w:rPr>
          <w:rFonts w:ascii="黑体" w:eastAsia="黑体"/>
          <w:color w:val="000000"/>
          <w:sz w:val="36"/>
          <w:szCs w:val="36"/>
        </w:rPr>
      </w:pPr>
      <w:r>
        <w:rPr>
          <w:rFonts w:ascii="黑体" w:eastAsia="黑体" w:hint="eastAsia"/>
          <w:color w:val="000000"/>
          <w:sz w:val="36"/>
          <w:szCs w:val="36"/>
        </w:rPr>
        <w:lastRenderedPageBreak/>
        <w:t>学习参考资料</w:t>
      </w:r>
    </w:p>
    <w:p w:rsidR="00535C4E" w:rsidRDefault="00535C4E" w:rsidP="00535C4E">
      <w:pPr>
        <w:ind w:leftChars="50" w:left="105" w:rightChars="50" w:right="105"/>
        <w:jc w:val="center"/>
        <w:rPr>
          <w:rFonts w:ascii="华文中宋" w:eastAsia="华文中宋" w:hAnsi="华文中宋"/>
          <w:color w:val="000000"/>
          <w:sz w:val="52"/>
          <w:szCs w:val="52"/>
        </w:rPr>
      </w:pPr>
    </w:p>
    <w:p w:rsidR="00535C4E" w:rsidRDefault="005903EF" w:rsidP="00535C4E">
      <w:pPr>
        <w:ind w:leftChars="192" w:left="613" w:rightChars="50" w:right="105" w:hangingChars="100" w:hanging="210"/>
        <w:jc w:val="left"/>
        <w:rPr>
          <w:rFonts w:ascii="宋体" w:hAnsi="宋体"/>
          <w:bCs/>
          <w:color w:val="000000"/>
          <w:spacing w:val="-20"/>
          <w:kern w:val="36"/>
          <w:sz w:val="30"/>
          <w:szCs w:val="30"/>
        </w:rPr>
      </w:pPr>
      <w:r w:rsidRPr="005903EF">
        <w:pict>
          <v:shapetype id="_x0000_t202" coordsize="21600,21600" o:spt="202" path="m,l,21600r21600,l21600,xe">
            <v:stroke joinstyle="miter"/>
            <v:path gradientshapeok="t" o:connecttype="rect"/>
          </v:shapetype>
          <v:shape id="_x0000_s2053" type="#_x0000_t202" style="position:absolute;left:0;text-align:left;margin-left:-10.6pt;margin-top:12.5pt;width:83.3pt;height:37.1pt;z-index:251656704;mso-width-relative:margin;mso-height-relative:margin" fillcolor="#c00000" strokecolor="#c00000" strokeweight="2.5pt">
            <v:shadow color="#868686"/>
            <v:textbox style="mso-next-textbox:#_x0000_s2053">
              <w:txbxContent>
                <w:p w:rsidR="00535C4E" w:rsidRDefault="00535C4E" w:rsidP="00535C4E">
                  <w:pPr>
                    <w:jc w:val="left"/>
                    <w:rPr>
                      <w:rFonts w:ascii="楷体_GB2312" w:eastAsia="楷体_GB2312"/>
                      <w:b/>
                      <w:color w:val="FFFF00"/>
                      <w:sz w:val="32"/>
                      <w:szCs w:val="32"/>
                    </w:rPr>
                  </w:pPr>
                  <w:r>
                    <w:rPr>
                      <w:rFonts w:ascii="楷体_GB2312" w:eastAsia="楷体_GB2312" w:hint="eastAsia"/>
                      <w:b/>
                      <w:color w:val="FFFF00"/>
                      <w:sz w:val="32"/>
                      <w:szCs w:val="32"/>
                    </w:rPr>
                    <w:t>领导讲话</w:t>
                  </w:r>
                </w:p>
              </w:txbxContent>
            </v:textbox>
          </v:shape>
        </w:pict>
      </w:r>
    </w:p>
    <w:p w:rsidR="00535C4E" w:rsidRDefault="00535C4E" w:rsidP="00535C4E">
      <w:pPr>
        <w:ind w:leftChars="192" w:left="703" w:rightChars="50" w:right="105" w:hangingChars="100" w:hanging="300"/>
        <w:jc w:val="left"/>
        <w:rPr>
          <w:rFonts w:ascii="宋体" w:hAnsi="宋体"/>
          <w:bCs/>
          <w:color w:val="000000"/>
          <w:kern w:val="36"/>
          <w:sz w:val="30"/>
          <w:szCs w:val="30"/>
        </w:rPr>
      </w:pPr>
    </w:p>
    <w:p w:rsidR="000E3C14" w:rsidRDefault="006277A4" w:rsidP="009F2211">
      <w:pPr>
        <w:ind w:leftChars="192" w:left="1043" w:rightChars="50" w:right="105" w:hangingChars="200" w:hanging="640"/>
        <w:jc w:val="left"/>
        <w:rPr>
          <w:rFonts w:ascii="仿宋" w:eastAsia="仿宋" w:hAnsi="仿宋"/>
          <w:sz w:val="32"/>
          <w:szCs w:val="32"/>
        </w:rPr>
      </w:pPr>
      <w:r w:rsidRPr="00A71E23">
        <w:rPr>
          <w:rFonts w:ascii="仿宋" w:eastAsia="仿宋" w:hAnsi="仿宋" w:hint="eastAsia"/>
          <w:sz w:val="32"/>
          <w:szCs w:val="32"/>
        </w:rPr>
        <w:t>1</w:t>
      </w:r>
      <w:r w:rsidR="006A0A20">
        <w:rPr>
          <w:rFonts w:ascii="仿宋" w:eastAsia="仿宋" w:hAnsi="仿宋" w:hint="eastAsia"/>
          <w:sz w:val="32"/>
          <w:szCs w:val="32"/>
        </w:rPr>
        <w:t>．</w:t>
      </w:r>
      <w:r w:rsidR="009F2211" w:rsidRPr="009F2211">
        <w:rPr>
          <w:rFonts w:ascii="仿宋" w:eastAsia="仿宋" w:hAnsi="仿宋" w:hint="eastAsia"/>
          <w:sz w:val="32"/>
          <w:szCs w:val="32"/>
        </w:rPr>
        <w:t>习近平在省部级主要领导干部学习贯彻十八届四中</w:t>
      </w:r>
    </w:p>
    <w:p w:rsidR="006277A4" w:rsidRPr="000E3C14" w:rsidRDefault="009F2211" w:rsidP="000E3C14">
      <w:pPr>
        <w:ind w:leftChars="392" w:left="823" w:rightChars="50" w:right="105"/>
        <w:jc w:val="left"/>
        <w:rPr>
          <w:rFonts w:ascii="仿宋" w:eastAsia="仿宋" w:hAnsi="仿宋"/>
          <w:sz w:val="32"/>
          <w:szCs w:val="32"/>
        </w:rPr>
      </w:pPr>
      <w:r w:rsidRPr="009F2211">
        <w:rPr>
          <w:rFonts w:ascii="仿宋" w:eastAsia="仿宋" w:hAnsi="仿宋" w:hint="eastAsia"/>
          <w:sz w:val="32"/>
          <w:szCs w:val="32"/>
        </w:rPr>
        <w:t>全</w:t>
      </w:r>
      <w:r w:rsidRPr="00DD74FA">
        <w:rPr>
          <w:rFonts w:ascii="仿宋" w:eastAsia="仿宋" w:hAnsi="仿宋" w:hint="eastAsia"/>
          <w:spacing w:val="-20"/>
          <w:sz w:val="32"/>
          <w:szCs w:val="32"/>
        </w:rPr>
        <w:t>会精神全面推进依法治国专题研讨班开班式上的讲话摘要</w:t>
      </w:r>
    </w:p>
    <w:p w:rsidR="006277A4" w:rsidRDefault="006277A4" w:rsidP="006277A4">
      <w:pPr>
        <w:ind w:leftChars="192" w:left="963" w:rightChars="50" w:right="105" w:hangingChars="200" w:hanging="560"/>
        <w:jc w:val="left"/>
        <w:rPr>
          <w:rFonts w:ascii="仿宋" w:eastAsia="仿宋" w:hAnsi="仿宋"/>
          <w:spacing w:val="-20"/>
          <w:sz w:val="32"/>
          <w:szCs w:val="32"/>
        </w:rPr>
      </w:pPr>
      <w:r w:rsidRPr="00330894">
        <w:rPr>
          <w:rFonts w:ascii="仿宋" w:eastAsia="仿宋" w:hAnsi="仿宋" w:hint="eastAsia"/>
          <w:spacing w:val="-20"/>
          <w:sz w:val="32"/>
          <w:szCs w:val="32"/>
        </w:rPr>
        <w:t>2</w:t>
      </w:r>
      <w:r w:rsidR="006A0A20">
        <w:rPr>
          <w:rFonts w:ascii="仿宋" w:eastAsia="仿宋" w:hAnsi="仿宋" w:hint="eastAsia"/>
          <w:spacing w:val="-20"/>
          <w:sz w:val="32"/>
          <w:szCs w:val="32"/>
        </w:rPr>
        <w:t>．</w:t>
      </w:r>
      <w:r w:rsidR="009F2211">
        <w:rPr>
          <w:rFonts w:ascii="仿宋" w:eastAsia="仿宋" w:hAnsi="仿宋" w:hint="eastAsia"/>
          <w:spacing w:val="-20"/>
          <w:sz w:val="32"/>
          <w:szCs w:val="32"/>
        </w:rPr>
        <w:t xml:space="preserve"> </w:t>
      </w:r>
      <w:r w:rsidR="009F2211" w:rsidRPr="009F2211">
        <w:rPr>
          <w:rFonts w:ascii="仿宋" w:eastAsia="仿宋" w:hAnsi="仿宋" w:hint="eastAsia"/>
          <w:sz w:val="32"/>
          <w:szCs w:val="32"/>
        </w:rPr>
        <w:t>李克强在国务院第三次廉政工作会议上的讲话</w:t>
      </w:r>
    </w:p>
    <w:p w:rsidR="009F2211" w:rsidRPr="00330894" w:rsidRDefault="009F2211" w:rsidP="006277A4">
      <w:pPr>
        <w:ind w:leftChars="192" w:left="963" w:rightChars="50" w:right="105" w:hangingChars="200" w:hanging="560"/>
        <w:jc w:val="left"/>
        <w:rPr>
          <w:rFonts w:ascii="仿宋" w:eastAsia="仿宋" w:hAnsi="仿宋"/>
          <w:spacing w:val="-20"/>
          <w:sz w:val="32"/>
          <w:szCs w:val="32"/>
        </w:rPr>
      </w:pPr>
      <w:r>
        <w:rPr>
          <w:rFonts w:ascii="仿宋" w:eastAsia="仿宋" w:hAnsi="仿宋" w:hint="eastAsia"/>
          <w:spacing w:val="-20"/>
          <w:sz w:val="32"/>
          <w:szCs w:val="32"/>
        </w:rPr>
        <w:t xml:space="preserve">3.  </w:t>
      </w:r>
      <w:r w:rsidRPr="009F2211">
        <w:rPr>
          <w:rFonts w:ascii="仿宋" w:eastAsia="仿宋" w:hAnsi="仿宋" w:hint="eastAsia"/>
          <w:sz w:val="32"/>
          <w:szCs w:val="32"/>
        </w:rPr>
        <w:t>王岐山在十八届中央纪委五次全会上的工作报告</w:t>
      </w:r>
    </w:p>
    <w:p w:rsidR="00535C4E" w:rsidRDefault="005903EF" w:rsidP="00535C4E">
      <w:pPr>
        <w:ind w:leftChars="192" w:left="613" w:rightChars="50" w:right="105" w:hangingChars="100" w:hanging="210"/>
        <w:jc w:val="left"/>
        <w:rPr>
          <w:rFonts w:ascii="宋体" w:hAnsi="宋体"/>
          <w:bCs/>
          <w:color w:val="000000"/>
          <w:kern w:val="36"/>
          <w:sz w:val="30"/>
          <w:szCs w:val="30"/>
        </w:rPr>
      </w:pPr>
      <w:r w:rsidRPr="005903EF">
        <w:pict>
          <v:shape id="_x0000_s2051" type="#_x0000_t202" style="position:absolute;left:0;text-align:left;margin-left:-9.85pt;margin-top:16.95pt;width:82.55pt;height:36.45pt;z-index:251658752;mso-width-relative:margin;mso-height-relative:margin" fillcolor="#c00" strokecolor="#c00" strokeweight="2.5pt">
            <v:shadow color="#868686"/>
            <v:textbox style="mso-next-textbox:#_x0000_s2051">
              <w:txbxContent>
                <w:p w:rsidR="00535C4E" w:rsidRDefault="00535C4E" w:rsidP="00535C4E">
                  <w:pPr>
                    <w:rPr>
                      <w:rFonts w:ascii="楷体_GB2312" w:eastAsia="楷体_GB2312"/>
                      <w:b/>
                      <w:color w:val="FFFF00"/>
                      <w:sz w:val="32"/>
                      <w:szCs w:val="32"/>
                    </w:rPr>
                  </w:pPr>
                  <w:r>
                    <w:rPr>
                      <w:rFonts w:ascii="楷体_GB2312" w:eastAsia="楷体_GB2312" w:hint="eastAsia"/>
                      <w:b/>
                      <w:color w:val="FFFF00"/>
                      <w:sz w:val="32"/>
                      <w:szCs w:val="32"/>
                    </w:rPr>
                    <w:t>评论文章</w:t>
                  </w:r>
                </w:p>
              </w:txbxContent>
            </v:textbox>
          </v:shape>
        </w:pict>
      </w:r>
    </w:p>
    <w:p w:rsidR="00535C4E" w:rsidRDefault="00535C4E" w:rsidP="00535C4E">
      <w:pPr>
        <w:ind w:leftChars="50" w:left="105" w:rightChars="50" w:right="105"/>
        <w:jc w:val="left"/>
        <w:rPr>
          <w:rFonts w:ascii="宋体" w:hAnsi="宋体"/>
          <w:bCs/>
          <w:color w:val="000000"/>
          <w:kern w:val="36"/>
          <w:sz w:val="28"/>
          <w:szCs w:val="28"/>
        </w:rPr>
      </w:pPr>
    </w:p>
    <w:p w:rsidR="006277A4" w:rsidRDefault="006277A4" w:rsidP="006277A4">
      <w:pPr>
        <w:ind w:leftChars="192" w:left="1043" w:rightChars="50" w:right="105" w:hangingChars="200" w:hanging="640"/>
        <w:jc w:val="left"/>
        <w:rPr>
          <w:rFonts w:ascii="仿宋" w:eastAsia="仿宋" w:hAnsi="仿宋"/>
          <w:sz w:val="32"/>
          <w:szCs w:val="32"/>
        </w:rPr>
      </w:pPr>
      <w:r>
        <w:rPr>
          <w:rFonts w:ascii="仿宋" w:eastAsia="仿宋" w:hAnsi="仿宋" w:hint="eastAsia"/>
          <w:sz w:val="32"/>
          <w:szCs w:val="32"/>
        </w:rPr>
        <w:t>1</w:t>
      </w:r>
      <w:r w:rsidR="006A0A20">
        <w:rPr>
          <w:rFonts w:ascii="仿宋" w:eastAsia="仿宋" w:hAnsi="仿宋" w:hint="eastAsia"/>
          <w:sz w:val="32"/>
          <w:szCs w:val="32"/>
        </w:rPr>
        <w:t>．</w:t>
      </w:r>
      <w:r w:rsidR="00235A80" w:rsidRPr="00235A80">
        <w:rPr>
          <w:rFonts w:ascii="仿宋" w:eastAsia="仿宋" w:hAnsi="仿宋" w:hint="eastAsia"/>
          <w:sz w:val="32"/>
          <w:szCs w:val="32"/>
        </w:rPr>
        <w:t>人民日报评论员：引领民族复兴的战略布局</w:t>
      </w:r>
    </w:p>
    <w:p w:rsidR="006277A4" w:rsidRPr="006670A7" w:rsidRDefault="006277A4" w:rsidP="006277A4">
      <w:pPr>
        <w:ind w:leftChars="192" w:left="1043" w:rightChars="50" w:right="105" w:hangingChars="200" w:hanging="640"/>
        <w:jc w:val="left"/>
        <w:rPr>
          <w:rFonts w:ascii="仿宋" w:eastAsia="仿宋" w:hAnsi="仿宋"/>
          <w:sz w:val="32"/>
          <w:szCs w:val="32"/>
        </w:rPr>
      </w:pPr>
      <w:r>
        <w:rPr>
          <w:rFonts w:ascii="仿宋" w:eastAsia="仿宋" w:hAnsi="仿宋" w:hint="eastAsia"/>
          <w:sz w:val="32"/>
          <w:szCs w:val="32"/>
        </w:rPr>
        <w:t>2</w:t>
      </w:r>
      <w:r w:rsidR="006A0A20">
        <w:rPr>
          <w:rFonts w:ascii="仿宋" w:eastAsia="仿宋" w:hAnsi="仿宋" w:hint="eastAsia"/>
          <w:sz w:val="32"/>
          <w:szCs w:val="32"/>
        </w:rPr>
        <w:t>．</w:t>
      </w:r>
      <w:r w:rsidR="00235A80" w:rsidRPr="00235A80">
        <w:rPr>
          <w:rFonts w:ascii="仿宋" w:eastAsia="仿宋" w:hAnsi="仿宋" w:hint="eastAsia"/>
          <w:sz w:val="32"/>
          <w:szCs w:val="32"/>
        </w:rPr>
        <w:t>人民日报评论员：</w:t>
      </w:r>
      <w:proofErr w:type="gramStart"/>
      <w:r w:rsidR="00235A80" w:rsidRPr="00235A80">
        <w:rPr>
          <w:rFonts w:ascii="仿宋" w:eastAsia="仿宋" w:hAnsi="仿宋" w:hint="eastAsia"/>
          <w:sz w:val="32"/>
          <w:szCs w:val="32"/>
        </w:rPr>
        <w:t>让全面</w:t>
      </w:r>
      <w:proofErr w:type="gramEnd"/>
      <w:r w:rsidR="00235A80" w:rsidRPr="00235A80">
        <w:rPr>
          <w:rFonts w:ascii="仿宋" w:eastAsia="仿宋" w:hAnsi="仿宋" w:hint="eastAsia"/>
          <w:sz w:val="32"/>
          <w:szCs w:val="32"/>
        </w:rPr>
        <w:t>小康激荡中国梦</w:t>
      </w:r>
    </w:p>
    <w:p w:rsidR="006277A4" w:rsidRDefault="006277A4" w:rsidP="006277A4">
      <w:pPr>
        <w:ind w:leftChars="192" w:left="1043" w:rightChars="50" w:right="105" w:hangingChars="200" w:hanging="640"/>
        <w:jc w:val="left"/>
        <w:rPr>
          <w:rFonts w:ascii="仿宋" w:eastAsia="仿宋" w:hAnsi="仿宋"/>
          <w:sz w:val="32"/>
          <w:szCs w:val="32"/>
        </w:rPr>
      </w:pPr>
      <w:r>
        <w:rPr>
          <w:rFonts w:ascii="仿宋" w:eastAsia="仿宋" w:hAnsi="仿宋" w:hint="eastAsia"/>
          <w:sz w:val="32"/>
          <w:szCs w:val="32"/>
        </w:rPr>
        <w:t>3</w:t>
      </w:r>
      <w:r w:rsidR="006A0A20">
        <w:rPr>
          <w:rFonts w:ascii="仿宋" w:eastAsia="仿宋" w:hAnsi="仿宋" w:hint="eastAsia"/>
          <w:sz w:val="32"/>
          <w:szCs w:val="32"/>
        </w:rPr>
        <w:t>．</w:t>
      </w:r>
      <w:r w:rsidR="00235A80" w:rsidRPr="00235A80">
        <w:rPr>
          <w:rFonts w:ascii="仿宋" w:eastAsia="仿宋" w:hAnsi="仿宋" w:hint="eastAsia"/>
          <w:sz w:val="32"/>
          <w:szCs w:val="32"/>
        </w:rPr>
        <w:t>人民日报评论员：改革让中国道路越走越宽广</w:t>
      </w:r>
    </w:p>
    <w:p w:rsidR="00235A80" w:rsidRDefault="00235A80" w:rsidP="006277A4">
      <w:pPr>
        <w:ind w:leftChars="192" w:left="1043" w:rightChars="50" w:right="105" w:hangingChars="200" w:hanging="640"/>
        <w:jc w:val="left"/>
        <w:rPr>
          <w:rFonts w:ascii="仿宋" w:eastAsia="仿宋" w:hAnsi="仿宋"/>
          <w:sz w:val="32"/>
          <w:szCs w:val="32"/>
        </w:rPr>
      </w:pPr>
      <w:r>
        <w:rPr>
          <w:rFonts w:ascii="仿宋" w:eastAsia="仿宋" w:hAnsi="仿宋" w:hint="eastAsia"/>
          <w:sz w:val="32"/>
          <w:szCs w:val="32"/>
        </w:rPr>
        <w:t xml:space="preserve">4. </w:t>
      </w:r>
      <w:r w:rsidRPr="00235A80">
        <w:rPr>
          <w:rFonts w:ascii="仿宋" w:eastAsia="仿宋" w:hAnsi="仿宋" w:hint="eastAsia"/>
          <w:sz w:val="32"/>
          <w:szCs w:val="32"/>
        </w:rPr>
        <w:t>人民日报评论员：法治让国家治理迈向新境界</w:t>
      </w:r>
    </w:p>
    <w:p w:rsidR="00535C4E" w:rsidRDefault="005903EF" w:rsidP="00535C4E">
      <w:pPr>
        <w:ind w:leftChars="50" w:left="105" w:rightChars="50" w:right="105" w:firstLineChars="100" w:firstLine="210"/>
        <w:jc w:val="left"/>
        <w:rPr>
          <w:rFonts w:ascii="宋体" w:hAnsi="宋体"/>
          <w:bCs/>
          <w:color w:val="000000"/>
          <w:kern w:val="36"/>
          <w:sz w:val="30"/>
          <w:szCs w:val="30"/>
        </w:rPr>
      </w:pPr>
      <w:r w:rsidRPr="005903EF">
        <w:pict>
          <v:shape id="_x0000_s2052" type="#_x0000_t202" style="position:absolute;left:0;text-align:left;margin-left:-4.55pt;margin-top:16.65pt;width:83.3pt;height:37.1pt;z-index:251659776;mso-width-relative:margin;mso-height-relative:margin" fillcolor="#c00000" strokecolor="#c00000" strokeweight="2.5pt">
            <v:shadow color="#868686"/>
            <v:textbox style="mso-next-textbox:#_x0000_s2052">
              <w:txbxContent>
                <w:p w:rsidR="00535C4E" w:rsidRDefault="00535C4E" w:rsidP="00535C4E">
                  <w:pPr>
                    <w:rPr>
                      <w:rFonts w:ascii="楷体_GB2312" w:eastAsia="楷体_GB2312"/>
                      <w:b/>
                      <w:color w:val="FFFF00"/>
                      <w:sz w:val="32"/>
                      <w:szCs w:val="32"/>
                    </w:rPr>
                  </w:pPr>
                  <w:r>
                    <w:rPr>
                      <w:rFonts w:ascii="楷体_GB2312" w:eastAsia="楷体_GB2312" w:hint="eastAsia"/>
                      <w:b/>
                      <w:color w:val="FFFF00"/>
                      <w:sz w:val="32"/>
                      <w:szCs w:val="32"/>
                    </w:rPr>
                    <w:t>专家观点</w:t>
                  </w:r>
                </w:p>
              </w:txbxContent>
            </v:textbox>
          </v:shape>
        </w:pict>
      </w:r>
    </w:p>
    <w:p w:rsidR="00535C4E" w:rsidRDefault="00535C4E" w:rsidP="00535C4E">
      <w:pPr>
        <w:ind w:leftChars="50" w:left="105" w:rightChars="50" w:right="105"/>
        <w:jc w:val="left"/>
        <w:rPr>
          <w:rFonts w:ascii="宋体" w:hAnsi="宋体"/>
          <w:bCs/>
          <w:color w:val="000000"/>
          <w:kern w:val="36"/>
          <w:sz w:val="30"/>
          <w:szCs w:val="30"/>
        </w:rPr>
      </w:pPr>
    </w:p>
    <w:p w:rsidR="006277A4" w:rsidRPr="002E4AD1" w:rsidRDefault="006277A4" w:rsidP="006277A4">
      <w:pPr>
        <w:ind w:leftChars="192" w:left="1043" w:rightChars="50" w:right="105" w:hangingChars="200" w:hanging="640"/>
        <w:jc w:val="left"/>
        <w:rPr>
          <w:rFonts w:ascii="仿宋" w:eastAsia="仿宋" w:hAnsi="仿宋"/>
          <w:sz w:val="32"/>
          <w:szCs w:val="32"/>
        </w:rPr>
      </w:pPr>
      <w:r w:rsidRPr="002E4AD1">
        <w:rPr>
          <w:rFonts w:ascii="仿宋" w:eastAsia="仿宋" w:hAnsi="仿宋" w:hint="eastAsia"/>
          <w:sz w:val="32"/>
          <w:szCs w:val="32"/>
        </w:rPr>
        <w:t>1</w:t>
      </w:r>
      <w:r w:rsidR="006A0A20">
        <w:rPr>
          <w:rFonts w:ascii="仿宋" w:eastAsia="仿宋" w:hAnsi="仿宋" w:hint="eastAsia"/>
          <w:sz w:val="32"/>
          <w:szCs w:val="32"/>
        </w:rPr>
        <w:t>．</w:t>
      </w:r>
      <w:r w:rsidR="00206B3E" w:rsidRPr="00206B3E">
        <w:rPr>
          <w:rFonts w:ascii="仿宋" w:eastAsia="仿宋" w:hAnsi="仿宋" w:hint="eastAsia"/>
          <w:sz w:val="32"/>
          <w:szCs w:val="32"/>
        </w:rPr>
        <w:t>全面把握党的建设新常态</w:t>
      </w:r>
    </w:p>
    <w:p w:rsidR="006277A4" w:rsidRPr="002E4AD1" w:rsidRDefault="006277A4" w:rsidP="006277A4">
      <w:pPr>
        <w:ind w:leftChars="192" w:left="1043" w:rightChars="50" w:right="105" w:hangingChars="200" w:hanging="640"/>
        <w:jc w:val="left"/>
        <w:rPr>
          <w:rFonts w:ascii="仿宋" w:eastAsia="仿宋" w:hAnsi="仿宋"/>
          <w:bCs/>
          <w:sz w:val="32"/>
          <w:szCs w:val="32"/>
        </w:rPr>
      </w:pPr>
      <w:r w:rsidRPr="002E4AD1">
        <w:rPr>
          <w:rFonts w:ascii="仿宋" w:eastAsia="仿宋" w:hAnsi="仿宋" w:hint="eastAsia"/>
          <w:bCs/>
          <w:sz w:val="32"/>
          <w:szCs w:val="32"/>
        </w:rPr>
        <w:t>2</w:t>
      </w:r>
      <w:r w:rsidR="006A0A20">
        <w:rPr>
          <w:rFonts w:ascii="仿宋" w:eastAsia="仿宋" w:hAnsi="仿宋" w:hint="eastAsia"/>
          <w:bCs/>
          <w:sz w:val="32"/>
          <w:szCs w:val="32"/>
        </w:rPr>
        <w:t>．</w:t>
      </w:r>
      <w:r w:rsidR="00206B3E" w:rsidRPr="00206B3E">
        <w:rPr>
          <w:rFonts w:ascii="仿宋" w:eastAsia="仿宋" w:hAnsi="仿宋" w:hint="eastAsia"/>
          <w:bCs/>
          <w:sz w:val="32"/>
          <w:szCs w:val="32"/>
        </w:rPr>
        <w:t>马克思主义安全观　创新发展的重要里程碑</w:t>
      </w:r>
    </w:p>
    <w:p w:rsidR="006277A4" w:rsidRPr="002E4AD1" w:rsidRDefault="006277A4" w:rsidP="006277A4">
      <w:pPr>
        <w:ind w:leftChars="192" w:left="1043" w:rightChars="50" w:right="105" w:hangingChars="200" w:hanging="640"/>
        <w:jc w:val="left"/>
        <w:rPr>
          <w:rFonts w:ascii="仿宋" w:eastAsia="仿宋" w:hAnsi="仿宋"/>
          <w:bCs/>
          <w:sz w:val="32"/>
          <w:szCs w:val="32"/>
        </w:rPr>
      </w:pPr>
      <w:r w:rsidRPr="002E4AD1">
        <w:rPr>
          <w:rFonts w:ascii="仿宋" w:eastAsia="仿宋" w:hAnsi="仿宋" w:hint="eastAsia"/>
          <w:bCs/>
          <w:sz w:val="32"/>
          <w:szCs w:val="32"/>
        </w:rPr>
        <w:t>3</w:t>
      </w:r>
      <w:r w:rsidR="006A0A20">
        <w:rPr>
          <w:rFonts w:ascii="仿宋" w:eastAsia="仿宋" w:hAnsi="仿宋" w:hint="eastAsia"/>
          <w:bCs/>
          <w:sz w:val="32"/>
          <w:szCs w:val="32"/>
        </w:rPr>
        <w:t>．</w:t>
      </w:r>
      <w:r w:rsidR="00206B3E" w:rsidRPr="00206B3E">
        <w:rPr>
          <w:rFonts w:ascii="仿宋" w:eastAsia="仿宋" w:hAnsi="仿宋" w:hint="eastAsia"/>
          <w:bCs/>
          <w:sz w:val="32"/>
          <w:szCs w:val="32"/>
        </w:rPr>
        <w:t>用硬制度破除潜规则</w:t>
      </w:r>
    </w:p>
    <w:p w:rsidR="0006052F" w:rsidRDefault="0006052F">
      <w:pPr>
        <w:widowControl/>
        <w:jc w:val="left"/>
      </w:pPr>
      <w:r>
        <w:br w:type="page"/>
      </w:r>
    </w:p>
    <w:p w:rsidR="0067561B" w:rsidRPr="00385B0A" w:rsidRDefault="0067561B" w:rsidP="0067561B">
      <w:pPr>
        <w:jc w:val="center"/>
        <w:rPr>
          <w:rStyle w:val="a5"/>
          <w:rFonts w:ascii="黑体" w:eastAsia="黑体" w:hAnsi="黑体"/>
          <w:b w:val="0"/>
          <w:spacing w:val="-20"/>
          <w:sz w:val="36"/>
          <w:szCs w:val="36"/>
        </w:rPr>
      </w:pPr>
      <w:r w:rsidRPr="00385B0A">
        <w:rPr>
          <w:rStyle w:val="a5"/>
          <w:rFonts w:ascii="黑体" w:eastAsia="黑体" w:hAnsi="黑体" w:hint="eastAsia"/>
          <w:b w:val="0"/>
          <w:spacing w:val="-20"/>
          <w:sz w:val="36"/>
          <w:szCs w:val="36"/>
        </w:rPr>
        <w:lastRenderedPageBreak/>
        <w:t>习近平在省部级主要领导干部学习贯彻十八届四中全会</w:t>
      </w:r>
    </w:p>
    <w:p w:rsidR="0067561B" w:rsidRPr="00385B0A" w:rsidRDefault="0067561B" w:rsidP="0067561B">
      <w:pPr>
        <w:jc w:val="center"/>
        <w:rPr>
          <w:rStyle w:val="a5"/>
          <w:rFonts w:ascii="黑体" w:eastAsia="黑体" w:hAnsi="黑体"/>
          <w:b w:val="0"/>
          <w:spacing w:val="-20"/>
          <w:sz w:val="36"/>
          <w:szCs w:val="36"/>
        </w:rPr>
      </w:pPr>
      <w:r w:rsidRPr="00385B0A">
        <w:rPr>
          <w:rStyle w:val="a5"/>
          <w:rFonts w:ascii="黑体" w:eastAsia="黑体" w:hAnsi="黑体" w:hint="eastAsia"/>
          <w:b w:val="0"/>
          <w:spacing w:val="-20"/>
          <w:sz w:val="36"/>
          <w:szCs w:val="36"/>
        </w:rPr>
        <w:t>精神全面推进依法治国专题研讨班开班式上的讲话摘要</w:t>
      </w:r>
    </w:p>
    <w:p w:rsidR="0067561B" w:rsidRPr="00385B0A" w:rsidRDefault="0067561B" w:rsidP="0067561B">
      <w:pPr>
        <w:jc w:val="center"/>
        <w:rPr>
          <w:rStyle w:val="a5"/>
          <w:rFonts w:ascii="黑体" w:eastAsia="黑体" w:hAnsi="黑体"/>
          <w:b w:val="0"/>
          <w:spacing w:val="-20"/>
        </w:rPr>
      </w:pP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新华网北京2月2日电　省部级主要领导干部学习贯彻十八届四中全会精神全面推进依法治国专题研讨班2日在中央党校开班。中共中央总书记、国家主席、中央军委主席习近平在开班式上发表重要讲话。他强调，各级领导干部在推进依法治国方面肩负着重要责任，全面依法治国必须抓住领导干部这个“关键少数”。领导干部要做尊法学法守法用法的模范，带动全党全国一起努力，在建设中国特色社会主义法治体系、建设社会主义法治国家上不断见到新成效。</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开班式由中共中央政治局常委李克强主持，中共中央政治局常委张德江、俞正声、刘云山、王岐山、张高丽出席。</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习近平在讲话中指出，改革开放以来特别是党的十五大提出依法治国、建设社会主义法治国家以来，我国社会主义法治建设取得了重大成就，各级领导干部在推进依法治国进程中发挥了重要作用。同时，在现实生活中，一些领导干部法治意识比较淡薄，有的存在有法不依、执法不严甚至徇私枉法等问题，影响了党和国家的形象和威信，损害了政治、经济、文化、社会、生态文明领域的正常秩序。所有领导干部都要警醒起来、行动起来，坚决纠正和解决法治不彰问题。</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习近平强调，各级领导干部的信念、决心、行动，对全面推进依法治国具有十分重要的意义。领导干部</w:t>
      </w:r>
      <w:proofErr w:type="gramStart"/>
      <w:r w:rsidRPr="00385B0A">
        <w:rPr>
          <w:rFonts w:ascii="仿宋" w:eastAsia="仿宋" w:hAnsi="仿宋" w:cs="宋体" w:hint="eastAsia"/>
          <w:kern w:val="0"/>
          <w:sz w:val="32"/>
          <w:szCs w:val="32"/>
        </w:rPr>
        <w:t>要做尊法的</w:t>
      </w:r>
      <w:proofErr w:type="gramEnd"/>
      <w:r w:rsidRPr="00385B0A">
        <w:rPr>
          <w:rFonts w:ascii="仿宋" w:eastAsia="仿宋" w:hAnsi="仿宋" w:cs="宋体" w:hint="eastAsia"/>
          <w:kern w:val="0"/>
          <w:sz w:val="32"/>
          <w:szCs w:val="32"/>
        </w:rPr>
        <w:t>模范，带头尊崇法治、敬畏法律；做学法的模范，带头了解</w:t>
      </w:r>
      <w:r w:rsidRPr="00385B0A">
        <w:rPr>
          <w:rFonts w:ascii="仿宋" w:eastAsia="仿宋" w:hAnsi="仿宋" w:cs="宋体" w:hint="eastAsia"/>
          <w:kern w:val="0"/>
          <w:sz w:val="32"/>
          <w:szCs w:val="32"/>
        </w:rPr>
        <w:lastRenderedPageBreak/>
        <w:t>法律、掌握法律；做守法的模范，带头遵纪守法、捍卫法治；做用法的模范，带头厉行法治、依法办事。</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习近平指出，领导干部都要牢固树立宪法法律至上、法律面前人人平等、权由法定、权</w:t>
      </w:r>
      <w:proofErr w:type="gramStart"/>
      <w:r w:rsidRPr="00385B0A">
        <w:rPr>
          <w:rFonts w:ascii="仿宋" w:eastAsia="仿宋" w:hAnsi="仿宋" w:cs="宋体" w:hint="eastAsia"/>
          <w:kern w:val="0"/>
          <w:sz w:val="32"/>
          <w:szCs w:val="32"/>
        </w:rPr>
        <w:t>依法使</w:t>
      </w:r>
      <w:proofErr w:type="gramEnd"/>
      <w:r w:rsidRPr="00385B0A">
        <w:rPr>
          <w:rFonts w:ascii="仿宋" w:eastAsia="仿宋" w:hAnsi="仿宋" w:cs="宋体" w:hint="eastAsia"/>
          <w:kern w:val="0"/>
          <w:sz w:val="32"/>
          <w:szCs w:val="32"/>
        </w:rPr>
        <w:t>等基本法治观念，对各种危害法治、破坏法治、践踏法治的行为要挺身而出、坚决斗争。对领导干部的法治素养，从其踏入干部队伍的那一天起就要开始抓，加强教育、培养自觉，加强管理、强化监督。学法懂法是守法用法的前提。要系统学习中国特色社会主义法治理论，准确把握我们党处理法治问题的基本立场。首要的是学习宪法，还要学习同自己所担负的领导工作密切相关的法律法规。各级领导干部尤其要弄明白法律规定我们怎么用权，什么事能干、什么事不能干，心中高悬法律的明镜，手中紧握法律的戒尺，知晓为官做事的尺度。各级党委要重视法治培训，完善学法制度。</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习近平强调，领导干部要牢记法律红线不可逾越、法律底线不可触碰，带头遵守法律、执行法律，带头营造办事依法、遇事找法、解决问题用法、化解矛盾靠法的法治环境。谋划工作要运用法治思维，处理问题要运用法治方式，说话做事要先考虑一下是不是合法。领导干部要把对法治的尊崇、对法律的敬畏转化成思维方式和行为方式，做到在法治之下、而不是法治之外、更不是法治之上想问题、作决策、办事情。党纪国法不能成为“橡皮泥”、“稻草人”，违纪违法都要受到追究。</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习近平指出，党政主要负责人要履行推进法治建设第一责任人职责，统筹推进科学立法、严格执法、公正司法、全</w:t>
      </w:r>
      <w:r w:rsidRPr="00385B0A">
        <w:rPr>
          <w:rFonts w:ascii="仿宋" w:eastAsia="仿宋" w:hAnsi="仿宋" w:cs="宋体" w:hint="eastAsia"/>
          <w:kern w:val="0"/>
          <w:sz w:val="32"/>
          <w:szCs w:val="32"/>
        </w:rPr>
        <w:lastRenderedPageBreak/>
        <w:t>民守法。用人导向最重要、最根本、也最管用。法治素养是干部德才的重要内容。要把能不能遵守法律、依法办事作为考察干部重要内容。要抓紧对领导干部推进法治建设实绩的考核制度进行设计，对考核结果运用</w:t>
      </w:r>
      <w:proofErr w:type="gramStart"/>
      <w:r w:rsidRPr="00385B0A">
        <w:rPr>
          <w:rFonts w:ascii="仿宋" w:eastAsia="仿宋" w:hAnsi="仿宋" w:cs="宋体" w:hint="eastAsia"/>
          <w:kern w:val="0"/>
          <w:sz w:val="32"/>
          <w:szCs w:val="32"/>
        </w:rPr>
        <w:t>作出</w:t>
      </w:r>
      <w:proofErr w:type="gramEnd"/>
      <w:r w:rsidRPr="00385B0A">
        <w:rPr>
          <w:rFonts w:ascii="仿宋" w:eastAsia="仿宋" w:hAnsi="仿宋" w:cs="宋体" w:hint="eastAsia"/>
          <w:kern w:val="0"/>
          <w:sz w:val="32"/>
          <w:szCs w:val="32"/>
        </w:rPr>
        <w:t>规定。要落实党的十八届四中全会就此提出的一系列制度安排，使其早日形成，早日发挥作用。</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习近平强调，全面推进依法治国，方向要正确，政治保证要坚强。党的领导是社会主义法治最根本的保证。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式。</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习近平指出，中国共产党是中国特色社会主义事业的领导核心，处在总揽全局、协调各方的地位。社会主义法治必须坚持党的领导，党的领导必须依靠社会主义法治。法是党的主张和人民意愿的统一体现，党领导人民制定宪法法律，党领导人民实施宪法法律，党自身必须在宪法法律范围内活动，这就是党的领导力量的体现。党和法、党的领导和依法治国是高度统一的。我们就是在不折不扣贯彻着以宪法为核心的依宪治国、依宪执政，我们依据的是中华人民共和国宪法。</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习近平强调，每个党政组织、每个领导干部必须服从和遵守宪法法律，不能把党的领导作为个人以言代法、以权压法、徇私枉法的挡箭牌。权力是一把双</w:t>
      </w:r>
      <w:proofErr w:type="gramStart"/>
      <w:r w:rsidRPr="00385B0A">
        <w:rPr>
          <w:rFonts w:ascii="仿宋" w:eastAsia="仿宋" w:hAnsi="仿宋" w:cs="宋体" w:hint="eastAsia"/>
          <w:kern w:val="0"/>
          <w:sz w:val="32"/>
          <w:szCs w:val="32"/>
        </w:rPr>
        <w:t>刃</w:t>
      </w:r>
      <w:proofErr w:type="gramEnd"/>
      <w:r w:rsidRPr="00385B0A">
        <w:rPr>
          <w:rFonts w:ascii="仿宋" w:eastAsia="仿宋" w:hAnsi="仿宋" w:cs="宋体" w:hint="eastAsia"/>
          <w:kern w:val="0"/>
          <w:sz w:val="32"/>
          <w:szCs w:val="32"/>
        </w:rPr>
        <w:t>剑，在法治轨道上</w:t>
      </w:r>
      <w:r w:rsidRPr="00385B0A">
        <w:rPr>
          <w:rFonts w:ascii="仿宋" w:eastAsia="仿宋" w:hAnsi="仿宋" w:cs="宋体" w:hint="eastAsia"/>
          <w:kern w:val="0"/>
          <w:sz w:val="32"/>
          <w:szCs w:val="32"/>
        </w:rPr>
        <w:lastRenderedPageBreak/>
        <w:t>行使可以造福人民，在法律之外行使则必然祸害国家和人民。把权力关进制度的笼子里，就是要依法设定权力、规范权力、制约权力、监督权力。全面依法治国，必须紧紧围绕保障和促进社会公平正义来进行。公平正义是我们</w:t>
      </w:r>
      <w:proofErr w:type="gramStart"/>
      <w:r w:rsidRPr="00385B0A">
        <w:rPr>
          <w:rFonts w:ascii="仿宋" w:eastAsia="仿宋" w:hAnsi="仿宋" w:cs="宋体" w:hint="eastAsia"/>
          <w:kern w:val="0"/>
          <w:sz w:val="32"/>
          <w:szCs w:val="32"/>
        </w:rPr>
        <w:t>党追求</w:t>
      </w:r>
      <w:proofErr w:type="gramEnd"/>
      <w:r w:rsidRPr="00385B0A">
        <w:rPr>
          <w:rFonts w:ascii="仿宋" w:eastAsia="仿宋" w:hAnsi="仿宋" w:cs="宋体" w:hint="eastAsia"/>
          <w:kern w:val="0"/>
          <w:sz w:val="32"/>
          <w:szCs w:val="32"/>
        </w:rPr>
        <w:t>的一个非常崇高的价值，全心全意为人民服务的宗旨决定了我们必须追求公平正义，保护人民权益、伸张正义。</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习近平指出，党的十八大以来，党中央从坚持和发展中国特色社会主义全局出发，提出并形成了全面建成小康社会、全面深化改革、全面依法治国、全面从严治党的战略布局。这个战略布局，既有战略目标，也有战略举措，每一个“全面”都具有重大战略意义。全面建成小康社会是我们的战略目标，全面深化改革、全面依法治国、全面从严治党是三大战略举措。要把全面依法治国放在“四个全面”的战略布局中来把握，深刻认识全面依法治国同其他3个“全面”的关系，努力做到“四个全面”相辅相成、相互促进、相得益彰。</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李克强在主持开班式时指出，习近平总书记的重要讲话统筹全面建成小康社会、全面深化改革、全面依法治国、全面从严治党，强调领导干部是全面依法治国的关键，要做尊法学法守法用法的模范。讲话对推进社会主义法治体系和法治国家建设，具有重要指导意义。希望同志们认真学习领会，切实贯彻落实，做到思想上有新提升、工作上有新举措。李克强强调，全面推进依法治国涉及思想观念、体制机制、领导方式和作风建设等各方面。学会用法治思维和法治方式做好治国理</w:t>
      </w:r>
      <w:proofErr w:type="gramStart"/>
      <w:r w:rsidRPr="00385B0A">
        <w:rPr>
          <w:rFonts w:ascii="仿宋" w:eastAsia="仿宋" w:hAnsi="仿宋" w:cs="宋体" w:hint="eastAsia"/>
          <w:kern w:val="0"/>
          <w:sz w:val="32"/>
          <w:szCs w:val="32"/>
        </w:rPr>
        <w:t>政各项</w:t>
      </w:r>
      <w:proofErr w:type="gramEnd"/>
      <w:r w:rsidRPr="00385B0A">
        <w:rPr>
          <w:rFonts w:ascii="仿宋" w:eastAsia="仿宋" w:hAnsi="仿宋" w:cs="宋体" w:hint="eastAsia"/>
          <w:kern w:val="0"/>
          <w:sz w:val="32"/>
          <w:szCs w:val="32"/>
        </w:rPr>
        <w:t>工作，是对各级领导干部的一场“大考”。</w:t>
      </w:r>
      <w:r w:rsidRPr="00385B0A">
        <w:rPr>
          <w:rFonts w:ascii="仿宋" w:eastAsia="仿宋" w:hAnsi="仿宋" w:cs="宋体" w:hint="eastAsia"/>
          <w:kern w:val="0"/>
          <w:sz w:val="32"/>
          <w:szCs w:val="32"/>
        </w:rPr>
        <w:lastRenderedPageBreak/>
        <w:t>要严守法治原则，一切依法办事，努力用法治建设的新成效交出一份让人民群众认可的答卷。</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中共中央政治局委员、中央书记处书记，全国人大常委会党员副委员长，国务委员，最高人民法院院长，最高人民检察院检察长，全国政协党员副主席以及中央军委委员出席开班式。</w:t>
      </w:r>
    </w:p>
    <w:p w:rsidR="0067561B" w:rsidRPr="00385B0A" w:rsidRDefault="0067561B" w:rsidP="0067561B">
      <w:pPr>
        <w:widowControl/>
        <w:shd w:val="clear" w:color="auto" w:fill="FFFFFF"/>
        <w:spacing w:line="540" w:lineRule="exact"/>
        <w:ind w:firstLineChars="200" w:firstLine="640"/>
        <w:jc w:val="left"/>
        <w:rPr>
          <w:rFonts w:ascii="仿宋" w:eastAsia="仿宋" w:hAnsi="仿宋" w:cs="宋体"/>
          <w:kern w:val="0"/>
          <w:sz w:val="32"/>
          <w:szCs w:val="32"/>
        </w:rPr>
      </w:pPr>
      <w:r w:rsidRPr="00385B0A">
        <w:rPr>
          <w:rFonts w:ascii="仿宋" w:eastAsia="仿宋" w:hAnsi="仿宋" w:cs="宋体" w:hint="eastAsia"/>
          <w:kern w:val="0"/>
          <w:sz w:val="32"/>
          <w:szCs w:val="32"/>
        </w:rPr>
        <w:t>各省区市和新疆生产建设兵团、中央和国家机关有关部门主要负责人，解放军及武警部队有关负责人参加研讨班。各民主党派中央、全国工商联以及有关方面负责人列席开班式。</w:t>
      </w:r>
    </w:p>
    <w:p w:rsidR="0067561B" w:rsidRPr="00385B0A" w:rsidRDefault="0067561B" w:rsidP="0067561B">
      <w:pPr>
        <w:widowControl/>
        <w:shd w:val="clear" w:color="auto" w:fill="FFFFFF"/>
        <w:spacing w:line="540" w:lineRule="exact"/>
        <w:ind w:firstLineChars="200" w:firstLine="640"/>
        <w:jc w:val="right"/>
        <w:rPr>
          <w:rFonts w:ascii="仿宋" w:eastAsia="仿宋" w:hAnsi="仿宋" w:cs="宋体"/>
          <w:kern w:val="0"/>
          <w:sz w:val="32"/>
          <w:szCs w:val="32"/>
        </w:rPr>
      </w:pPr>
      <w:r w:rsidRPr="00385B0A">
        <w:rPr>
          <w:rFonts w:ascii="仿宋" w:eastAsia="仿宋" w:hAnsi="仿宋" w:cs="宋体" w:hint="eastAsia"/>
          <w:kern w:val="0"/>
          <w:sz w:val="32"/>
          <w:szCs w:val="32"/>
        </w:rPr>
        <w:t>（来自于：新华网 2015年2月2日）</w:t>
      </w:r>
    </w:p>
    <w:p w:rsidR="007D3008" w:rsidRPr="00385B0A" w:rsidRDefault="007D3008">
      <w:pPr>
        <w:widowControl/>
        <w:jc w:val="left"/>
      </w:pPr>
      <w:r w:rsidRPr="00385B0A">
        <w:br w:type="page"/>
      </w:r>
    </w:p>
    <w:p w:rsidR="007D3008" w:rsidRPr="00385B0A" w:rsidRDefault="007D3008" w:rsidP="007D3008">
      <w:pPr>
        <w:widowControl/>
        <w:shd w:val="clear" w:color="auto" w:fill="FFFFFF"/>
        <w:spacing w:line="480" w:lineRule="atLeast"/>
        <w:ind w:firstLine="482"/>
        <w:jc w:val="center"/>
        <w:rPr>
          <w:rFonts w:ascii="黑体" w:eastAsia="黑体" w:hAnsi="黑体" w:cs="宋体"/>
          <w:kern w:val="0"/>
          <w:sz w:val="36"/>
          <w:szCs w:val="36"/>
        </w:rPr>
      </w:pPr>
      <w:r w:rsidRPr="00385B0A">
        <w:rPr>
          <w:rFonts w:ascii="黑体" w:eastAsia="黑体" w:hAnsi="黑体" w:cs="宋体" w:hint="eastAsia"/>
          <w:bCs/>
          <w:kern w:val="0"/>
          <w:sz w:val="36"/>
          <w:szCs w:val="36"/>
        </w:rPr>
        <w:lastRenderedPageBreak/>
        <w:t>在国务院第三次廉政工作会议上的讲话</w:t>
      </w:r>
    </w:p>
    <w:p w:rsidR="007D3008" w:rsidRPr="00385B0A" w:rsidRDefault="007D3008" w:rsidP="007D3008">
      <w:pPr>
        <w:widowControl/>
        <w:shd w:val="clear" w:color="auto" w:fill="FFFFFF"/>
        <w:spacing w:line="480" w:lineRule="atLeast"/>
        <w:ind w:firstLine="482"/>
        <w:jc w:val="center"/>
        <w:rPr>
          <w:rFonts w:asciiTheme="minorEastAsia" w:hAnsiTheme="minorEastAsia" w:cs="宋体"/>
          <w:kern w:val="0"/>
          <w:sz w:val="32"/>
          <w:szCs w:val="32"/>
        </w:rPr>
      </w:pPr>
      <w:r w:rsidRPr="00385B0A">
        <w:rPr>
          <w:rFonts w:asciiTheme="minorEastAsia" w:hAnsiTheme="minorEastAsia" w:cs="宋体" w:hint="eastAsia"/>
          <w:kern w:val="0"/>
          <w:sz w:val="32"/>
          <w:szCs w:val="32"/>
        </w:rPr>
        <w:t>（2015年2月9日）</w:t>
      </w:r>
    </w:p>
    <w:p w:rsidR="007D3008" w:rsidRPr="00385B0A" w:rsidRDefault="007D3008" w:rsidP="007D3008">
      <w:pPr>
        <w:widowControl/>
        <w:shd w:val="clear" w:color="auto" w:fill="FFFFFF"/>
        <w:spacing w:line="480" w:lineRule="atLeast"/>
        <w:ind w:firstLine="482"/>
        <w:jc w:val="center"/>
        <w:rPr>
          <w:rFonts w:asciiTheme="minorEastAsia" w:hAnsiTheme="minorEastAsia" w:cs="宋体"/>
          <w:kern w:val="0"/>
          <w:sz w:val="32"/>
          <w:szCs w:val="32"/>
        </w:rPr>
      </w:pPr>
      <w:r w:rsidRPr="00385B0A">
        <w:rPr>
          <w:rFonts w:asciiTheme="minorEastAsia" w:hAnsiTheme="minorEastAsia" w:cs="宋体" w:hint="eastAsia"/>
          <w:kern w:val="0"/>
          <w:sz w:val="32"/>
          <w:szCs w:val="32"/>
        </w:rPr>
        <w:t>李克强</w:t>
      </w:r>
    </w:p>
    <w:p w:rsidR="007D3008" w:rsidRPr="00385B0A" w:rsidRDefault="007D3008" w:rsidP="007D3008">
      <w:pPr>
        <w:widowControl/>
        <w:shd w:val="clear" w:color="auto" w:fill="FFFFFF"/>
        <w:spacing w:line="540" w:lineRule="exact"/>
        <w:ind w:firstLineChars="200" w:firstLine="640"/>
        <w:rPr>
          <w:rFonts w:ascii="仿宋" w:eastAsia="仿宋" w:hAnsi="仿宋" w:cs="宋体"/>
          <w:kern w:val="0"/>
          <w:sz w:val="32"/>
          <w:szCs w:val="32"/>
        </w:rPr>
      </w:pP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这次会议的主要任务是，认真学习贯彻习近平总书记在十八届中央纪委五次全会上的重要讲话精神，落实中央纪委五次全会部署，总结2014年政府系统党风廉政建设和反腐败工作，明确2015年重点任务。</w:t>
      </w:r>
    </w:p>
    <w:p w:rsidR="007D3008" w:rsidRPr="00385B0A" w:rsidRDefault="007D3008" w:rsidP="007D3008">
      <w:pPr>
        <w:widowControl/>
        <w:shd w:val="clear" w:color="auto" w:fill="FFFFFF"/>
        <w:spacing w:line="536" w:lineRule="exact"/>
        <w:ind w:firstLineChars="200" w:firstLine="643"/>
        <w:rPr>
          <w:rFonts w:ascii="仿宋" w:eastAsia="仿宋" w:hAnsi="仿宋" w:cs="宋体"/>
          <w:kern w:val="0"/>
          <w:sz w:val="32"/>
          <w:szCs w:val="32"/>
        </w:rPr>
      </w:pPr>
      <w:r w:rsidRPr="00385B0A">
        <w:rPr>
          <w:rFonts w:ascii="仿宋" w:eastAsia="仿宋" w:hAnsi="仿宋" w:cs="宋体" w:hint="eastAsia"/>
          <w:b/>
          <w:bCs/>
          <w:kern w:val="0"/>
          <w:sz w:val="32"/>
          <w:szCs w:val="32"/>
        </w:rPr>
        <w:t>一、认清形势，增强推进政府系统党风廉政建设和反腐败工作的责任感使命感</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过去一年，各级政府和各部门认真贯彻党中央国务院一系列决策部署，深入推进党风廉政建设和反腐败工作，</w:t>
      </w:r>
      <w:proofErr w:type="gramStart"/>
      <w:r w:rsidRPr="00385B0A">
        <w:rPr>
          <w:rFonts w:ascii="仿宋" w:eastAsia="仿宋" w:hAnsi="仿宋" w:cs="宋体" w:hint="eastAsia"/>
          <w:kern w:val="0"/>
          <w:sz w:val="32"/>
          <w:szCs w:val="32"/>
        </w:rPr>
        <w:t>转政风</w:t>
      </w:r>
      <w:proofErr w:type="gramEnd"/>
      <w:r w:rsidRPr="00385B0A">
        <w:rPr>
          <w:rFonts w:ascii="仿宋" w:eastAsia="仿宋" w:hAnsi="仿宋" w:cs="宋体" w:hint="eastAsia"/>
          <w:kern w:val="0"/>
          <w:sz w:val="32"/>
          <w:szCs w:val="32"/>
        </w:rPr>
        <w:t>，改机制，强监管，严政纪，取得了明显成效。</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一是政</w:t>
      </w:r>
      <w:proofErr w:type="gramStart"/>
      <w:r w:rsidRPr="00385B0A">
        <w:rPr>
          <w:rFonts w:ascii="仿宋" w:eastAsia="仿宋" w:hAnsi="仿宋" w:cs="宋体" w:hint="eastAsia"/>
          <w:kern w:val="0"/>
          <w:sz w:val="32"/>
          <w:szCs w:val="32"/>
        </w:rPr>
        <w:t>风转变</w:t>
      </w:r>
      <w:proofErr w:type="gramEnd"/>
      <w:r w:rsidRPr="00385B0A">
        <w:rPr>
          <w:rFonts w:ascii="仿宋" w:eastAsia="仿宋" w:hAnsi="仿宋" w:cs="宋体" w:hint="eastAsia"/>
          <w:kern w:val="0"/>
          <w:sz w:val="32"/>
          <w:szCs w:val="32"/>
        </w:rPr>
        <w:t>迈出较大步伐。围绕贯彻党中央国务院重大决策部署，我们多次派出督查组并加强跟踪审计，基本覆盖各省（区、市）和国务院主要部门，推动了稳增长、促改革、调结构、惠民生、防风险政策措施的有效落实，促进了勤政廉政。认真落实党中央八项规定精神，坚决纠正“四风”。严格执行国务院“约法三章”，新建政府性楼堂馆所得到控制，对370多个违规建设项目限期整改。彻底核查党政机关事业单位机构编制，全面清查超配的干部，对“吃空饷”问题正在集中治理。中央本级“三公”经费预算比上年下降10.3%。这些都为完成经济社会发展主要任务提供了有力保障。</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lastRenderedPageBreak/>
        <w:t>二是源头防腐加快推进。我们以改革促防腐，继续下好简政放权、放管结合“先手棋”，又取消和下放396项行政审批等事项，两年来共取消和下放700多项，本届政府承诺国务院各部门行政审批事项减少三分之一以上的目标提前实现。再次修订并大幅缩减投资项目核准范围，取消和下放38项核准事项。放开50项商品和服务价格。特别是下决心改革商事制度，实行先照后证，将注册资本实缴制改为认缴制，新登记市场主体呈现井喷式增长，促进了大众创业就业。同时，坚持有破有立，加快建立完善社会信用体系、不动产登记、企业信息公示等基础性制度。推进改革和制度建设，从源头上减少了腐败的发生。</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三是资金监管持续加强。深化预算管理制度改革，专项转移支付项目比上年减少三分之一以上。推进预算公开，中央财政和部门预决算公开到功能分类的“项”级科目。加强地方政府性债务管理，推动建立规范的举债融资机制。充分发挥审计的公共资金“守护神”和反腐“尖兵”作用，加大对存量资金、农林水、土地和矿产资源、国有资本、保障房建设等审计力度，促进增收节支和挽回损失4000多亿元，查出违纪违法案件线索3800多件。严肃财经纪律，开展“小金库”专项治理，发现违规违纪问题单位11万户。这些措施对保障公共资金安全起到重要作用。</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四是执纪力度不断加大。对违纪违法的公职人员给予政纪处分，有的开除公职，涉嫌犯罪的移送司法机关。加大对失职渎职行为问责力度，严格追究责任。严肃查办行政审批、矿产资源开发、土地出让、工程项目、惠民资金和专项经费使用等重点领域的腐败问题。对公款吃喝、公款送礼、公款</w:t>
      </w:r>
      <w:r w:rsidRPr="00385B0A">
        <w:rPr>
          <w:rFonts w:ascii="仿宋" w:eastAsia="仿宋" w:hAnsi="仿宋" w:cs="宋体" w:hint="eastAsia"/>
          <w:kern w:val="0"/>
          <w:sz w:val="32"/>
          <w:szCs w:val="32"/>
        </w:rPr>
        <w:lastRenderedPageBreak/>
        <w:t>旅游等违规违纪问题坚决纠正，严肃查处。加大国际追逃追赃力度，对腐败分子形成强大震慑。</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同时必须清醒地看到，政府系统廉政建设仍存在不少问题。有的干部政纪意识淡薄，对改革发展重大决策部署执行不够坚决有力，落实不到位。有的领导干部为官不为，对工作消极敷衍、等待观望、畏首畏尾。纠正“四风”不彻底，逢年过节等重要节点违反规定的问题时有发生，屡禁不止。一些领域腐败问题易发多发，个别地方和部门出现“塌方式腐败”、串案窝案，影响极为恶劣。尤其是滋生腐败的土壤还没有根除，权力寻租空间仍然存在，制度建设亟待进一步加强。反腐败斗争形势依然严峻复杂，政府系统廉政建设任重道远。</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腐败是社会的“毒瘤”，严重破坏公平竞争的市场秩序，影响社会公正，侵蚀人民权益，极大损害党和政府的威信和形象，是经济社会发展、国家长治久安的致命风险。我们要切实增强忧患意识和责任感、使命感，坚持一手抓改革发展，一手抓反腐倡廉，以更坚定的决心和更有力的举措，毫不松懈地把政府系统党风廉政建设和反腐败工作推向深入。</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当前国际经济形势严峻复杂，国内经济下行压力加大，今年面临的困难可能比去年还要多还要大，改革发展稳定的任务艰巨繁重。政府系统要以建设法治政府、创新政府、廉洁政府和服务型政府为目标，以深化改革为动力，以制度约束为重点，以正风</w:t>
      </w:r>
      <w:proofErr w:type="gramStart"/>
      <w:r w:rsidRPr="00385B0A">
        <w:rPr>
          <w:rFonts w:ascii="仿宋" w:eastAsia="仿宋" w:hAnsi="仿宋" w:cs="宋体" w:hint="eastAsia"/>
          <w:kern w:val="0"/>
          <w:sz w:val="32"/>
          <w:szCs w:val="32"/>
        </w:rPr>
        <w:t>肃</w:t>
      </w:r>
      <w:proofErr w:type="gramEnd"/>
      <w:r w:rsidRPr="00385B0A">
        <w:rPr>
          <w:rFonts w:ascii="仿宋" w:eastAsia="仿宋" w:hAnsi="仿宋" w:cs="宋体" w:hint="eastAsia"/>
          <w:kern w:val="0"/>
          <w:sz w:val="32"/>
          <w:szCs w:val="32"/>
        </w:rPr>
        <w:t>纪为抓手，严明政治纪律和政治规矩，坚持依法行政、廉洁从政、勤政为民，放好权，管住钱，抓落实，惩贪腐，持续推进党风廉政建设和反腐败工作，促进经济平稳健康发展和社会和谐稳定。</w:t>
      </w:r>
    </w:p>
    <w:p w:rsidR="007D3008" w:rsidRPr="00385B0A" w:rsidRDefault="007D3008" w:rsidP="007D3008">
      <w:pPr>
        <w:widowControl/>
        <w:shd w:val="clear" w:color="auto" w:fill="FFFFFF"/>
        <w:spacing w:line="536" w:lineRule="exact"/>
        <w:ind w:firstLineChars="200" w:firstLine="643"/>
        <w:rPr>
          <w:rFonts w:ascii="仿宋" w:eastAsia="仿宋" w:hAnsi="仿宋" w:cs="宋体"/>
          <w:kern w:val="0"/>
          <w:sz w:val="32"/>
          <w:szCs w:val="32"/>
        </w:rPr>
      </w:pPr>
      <w:r w:rsidRPr="00385B0A">
        <w:rPr>
          <w:rFonts w:ascii="仿宋" w:eastAsia="仿宋" w:hAnsi="仿宋" w:cs="宋体" w:hint="eastAsia"/>
          <w:b/>
          <w:bCs/>
          <w:kern w:val="0"/>
          <w:sz w:val="32"/>
          <w:szCs w:val="32"/>
        </w:rPr>
        <w:lastRenderedPageBreak/>
        <w:t>二、放权限权，坚决打掉寻租空间</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简政放权是释放市场潜力的关键之举，也是反腐败的治本之策。这方面我们的决心是坚定的，行动是坚决的。近两年大幅减少行政审批等事项，放宽市场准入，极大激发了市场活力和社会创造力。同时，放</w:t>
      </w:r>
      <w:proofErr w:type="gramStart"/>
      <w:r w:rsidRPr="00385B0A">
        <w:rPr>
          <w:rFonts w:ascii="仿宋" w:eastAsia="仿宋" w:hAnsi="仿宋" w:cs="宋体" w:hint="eastAsia"/>
          <w:kern w:val="0"/>
          <w:sz w:val="32"/>
          <w:szCs w:val="32"/>
        </w:rPr>
        <w:t>权限权</w:t>
      </w:r>
      <w:proofErr w:type="gramEnd"/>
      <w:r w:rsidRPr="00385B0A">
        <w:rPr>
          <w:rFonts w:ascii="仿宋" w:eastAsia="仿宋" w:hAnsi="仿宋" w:cs="宋体" w:hint="eastAsia"/>
          <w:kern w:val="0"/>
          <w:sz w:val="32"/>
          <w:szCs w:val="32"/>
        </w:rPr>
        <w:t>对防治腐败有釜底抽薪的作用。权力集中的地方往往腐败多发，从去年审计发现的重大违法违规案件线索看，60%以上发生在行政管理权或审批权集中、掌握重要国有资产资源的部门和单位。权力过多又缺乏监督是滋生腐败的温床，</w:t>
      </w:r>
      <w:proofErr w:type="gramStart"/>
      <w:r w:rsidRPr="00385B0A">
        <w:rPr>
          <w:rFonts w:ascii="仿宋" w:eastAsia="仿宋" w:hAnsi="仿宋" w:cs="宋体" w:hint="eastAsia"/>
          <w:kern w:val="0"/>
          <w:sz w:val="32"/>
          <w:szCs w:val="32"/>
        </w:rPr>
        <w:t>治腐需治权</w:t>
      </w:r>
      <w:proofErr w:type="gramEnd"/>
      <w:r w:rsidRPr="00385B0A">
        <w:rPr>
          <w:rFonts w:ascii="仿宋" w:eastAsia="仿宋" w:hAnsi="仿宋" w:cs="宋体" w:hint="eastAsia"/>
          <w:kern w:val="0"/>
          <w:sz w:val="32"/>
          <w:szCs w:val="32"/>
        </w:rPr>
        <w:t>。从这个意义上说，简政放权具有激活力、推发展、促廉政、反腐败的“一举多得”之效。</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一要以权力“瘦身”为廉政“强身”。简政放权虽取得重大进展，但这项改革远没有结束，还要一鼓作气向纵深推进。许多企业和群众反映，现在审批还是多，特别是投资项目前置审批环节多、手续繁、时间长、效率低的问题仍然突出。所以简政放权还要加码，今年将再取消和下放一批行政审批事项，全面清理中央设定地方实施的行政审批，大幅减少投资项目前置审批。放权不仅要看数量，更要重质量，尤其是那些对社会投资创业影响大、含金量高的事项，能取消的都要取消，真正让市场发挥作用。非行政许可审批要全部取消，坚决堵住这个“偏门”。这里面寻租空间很大，形形色色、奇奇怪怪的现象屡禁不止，既延滞了经济发展进程，又损害了党和政府的形象。特别是我们的一些干部受到腐蚀，有的是主动拿权寻钱，有的是被别人拿钱砸权，两者拍到一起，许多腐败问题就产生了。对保留的审批事项，要规范审批行为，明确标准，缩短流程，限时办结，推广“一个窗口”</w:t>
      </w:r>
      <w:r w:rsidRPr="00385B0A">
        <w:rPr>
          <w:rFonts w:ascii="仿宋" w:eastAsia="仿宋" w:hAnsi="仿宋" w:cs="宋体" w:hint="eastAsia"/>
          <w:kern w:val="0"/>
          <w:sz w:val="32"/>
          <w:szCs w:val="32"/>
        </w:rPr>
        <w:lastRenderedPageBreak/>
        <w:t>受理、网上并联审批等方式，方便企业和群众办事，减少权力寻租。当然，放权的同时还要加强事中事后监管，创造公平竞争的市场环境。</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二要坚决消除审批的“灰色地带”。放权就要放到位，而且要放而有序、活而不乱，防止改革红利被截留蚕食、对冲消减。我到地方调研，听到基层反映，有的审批“明放暗不放”，有的名义上取消了，但换了个“马甲”，又以备案的名目出现了，办理过程和审批差不多。还有更突出的，就是政府放权降低了“门槛”，但有的地方中介“高墙”依然林立。有的中介打着政府的旗号，服务乱，收费高，搞垄断，被社会上称为“二政府”、“红顶中介”。有的行业协会，依托主管单位的权力，对企业强制服务，强行收费，如不交钱登记，企业就不能在当地承揽项目。这些中介乱象，使企业负担不减反增，成为新的市场“拦路虎”，严重制约市场活力，也为寻租腐败提供了机会。对这些问题，必须坚决纠正和治理。这里强调，国务院已经明确取消的行政审批事项，任何部门和各级地方政府不得以任何名义保留，也不能以备案之名行变相审批之实，更不能把权力转交给与政府部门有千丝万缕联系的行业协会和事业单位承担。明确下放给市县政府的权力，任何一级都不得截留。要对中介服务进行清理，破除垄断，规范收费，加强监管。推进行业协会商会与政府部门彻底脱钩，斩断背后的利益链条。</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三要</w:t>
      </w:r>
      <w:proofErr w:type="gramStart"/>
      <w:r w:rsidRPr="00385B0A">
        <w:rPr>
          <w:rFonts w:ascii="仿宋" w:eastAsia="仿宋" w:hAnsi="仿宋" w:cs="宋体" w:hint="eastAsia"/>
          <w:kern w:val="0"/>
          <w:sz w:val="32"/>
          <w:szCs w:val="32"/>
        </w:rPr>
        <w:t>扎紧管权限权</w:t>
      </w:r>
      <w:proofErr w:type="gramEnd"/>
      <w:r w:rsidRPr="00385B0A">
        <w:rPr>
          <w:rFonts w:ascii="仿宋" w:eastAsia="仿宋" w:hAnsi="仿宋" w:cs="宋体" w:hint="eastAsia"/>
          <w:kern w:val="0"/>
          <w:sz w:val="32"/>
          <w:szCs w:val="32"/>
        </w:rPr>
        <w:t>的制度“围栏”。</w:t>
      </w:r>
      <w:proofErr w:type="gramStart"/>
      <w:r w:rsidRPr="00385B0A">
        <w:rPr>
          <w:rFonts w:ascii="仿宋" w:eastAsia="仿宋" w:hAnsi="仿宋" w:cs="宋体" w:hint="eastAsia"/>
          <w:kern w:val="0"/>
          <w:sz w:val="32"/>
          <w:szCs w:val="32"/>
        </w:rPr>
        <w:t>权易滥用</w:t>
      </w:r>
      <w:proofErr w:type="gramEnd"/>
      <w:r w:rsidRPr="00385B0A">
        <w:rPr>
          <w:rFonts w:ascii="仿宋" w:eastAsia="仿宋" w:hAnsi="仿宋" w:cs="宋体" w:hint="eastAsia"/>
          <w:kern w:val="0"/>
          <w:sz w:val="32"/>
          <w:szCs w:val="32"/>
        </w:rPr>
        <w:t>、滥则腐败。如有的基层干部利用手中的权力，耍尽“权”威，大肆敛财，“小官巨贪”。究其原因，就是公权缺乏有效监督和约束，成了个别人谋私利的工具。所以政府</w:t>
      </w:r>
      <w:proofErr w:type="gramStart"/>
      <w:r w:rsidRPr="00385B0A">
        <w:rPr>
          <w:rFonts w:ascii="仿宋" w:eastAsia="仿宋" w:hAnsi="仿宋" w:cs="宋体" w:hint="eastAsia"/>
          <w:kern w:val="0"/>
          <w:sz w:val="32"/>
          <w:szCs w:val="32"/>
        </w:rPr>
        <w:t>在减权放权</w:t>
      </w:r>
      <w:proofErr w:type="gramEnd"/>
      <w:r w:rsidRPr="00385B0A">
        <w:rPr>
          <w:rFonts w:ascii="仿宋" w:eastAsia="仿宋" w:hAnsi="仿宋" w:cs="宋体" w:hint="eastAsia"/>
          <w:kern w:val="0"/>
          <w:sz w:val="32"/>
          <w:szCs w:val="32"/>
        </w:rPr>
        <w:t>的同</w:t>
      </w:r>
      <w:r w:rsidRPr="00385B0A">
        <w:rPr>
          <w:rFonts w:ascii="仿宋" w:eastAsia="仿宋" w:hAnsi="仿宋" w:cs="宋体" w:hint="eastAsia"/>
          <w:kern w:val="0"/>
          <w:sz w:val="32"/>
          <w:szCs w:val="32"/>
        </w:rPr>
        <w:lastRenderedPageBreak/>
        <w:t>时，还要以刚性的制度来管权限权，念好权力“紧箍咒”。要用法治的“金箍棒”给政府权力划定边界，加快建立权力清单、责任清单和负面清单制度，这是打造法治政府、廉洁政府的“金钥匙”。权力清单明确政府能做什么，责任清单明确政府该怎么管市场，“负面清单”明确企业不能干什么。通过建立“三个清单”和打造公开便捷的服务平台，构建激发企业活力的机制，给市场让出更大空间。这实际上也可以大幅降低企业的成本。影响企业利润增长的一个重要原因，就是企业办事难、成本高，这都是不应该的。今年中央和地方各级政府都要积极推进制定权力清单及责任清单。还要探索建立和完善负面清单。</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当前一项重要工作，是要梳理政府职权和修改法律法规。从今年起用三年时间，对国务院文件进行全面清理，凡是于法无据、有损群众合法权益的，都要抓紧废止或进行修改。地方政府也要做好相关规范性文件清理工作。同时，改革过程中涉及现行法律法规需要修改的，要按程序及时修订，为改革发展和廉政建设提供保障。当然，放</w:t>
      </w:r>
      <w:proofErr w:type="gramStart"/>
      <w:r w:rsidRPr="00385B0A">
        <w:rPr>
          <w:rFonts w:ascii="仿宋" w:eastAsia="仿宋" w:hAnsi="仿宋" w:cs="宋体" w:hint="eastAsia"/>
          <w:kern w:val="0"/>
          <w:sz w:val="32"/>
          <w:szCs w:val="32"/>
        </w:rPr>
        <w:t>权限权</w:t>
      </w:r>
      <w:proofErr w:type="gramEnd"/>
      <w:r w:rsidRPr="00385B0A">
        <w:rPr>
          <w:rFonts w:ascii="仿宋" w:eastAsia="仿宋" w:hAnsi="仿宋" w:cs="宋体" w:hint="eastAsia"/>
          <w:kern w:val="0"/>
          <w:sz w:val="32"/>
          <w:szCs w:val="32"/>
        </w:rPr>
        <w:t>的同时，也要强化责任，加强监管。放权不是责任小了，而是责任大了。在推进法治政府过程中，要把清单制度建好，也要把人用好管好。</w:t>
      </w:r>
    </w:p>
    <w:p w:rsidR="007D3008" w:rsidRPr="00385B0A" w:rsidRDefault="007D3008" w:rsidP="007D3008">
      <w:pPr>
        <w:widowControl/>
        <w:shd w:val="clear" w:color="auto" w:fill="FFFFFF"/>
        <w:spacing w:line="536" w:lineRule="exact"/>
        <w:ind w:firstLineChars="200" w:firstLine="643"/>
        <w:rPr>
          <w:rFonts w:ascii="仿宋" w:eastAsia="仿宋" w:hAnsi="仿宋" w:cs="宋体"/>
          <w:kern w:val="0"/>
          <w:sz w:val="32"/>
          <w:szCs w:val="32"/>
        </w:rPr>
      </w:pPr>
      <w:r w:rsidRPr="00385B0A">
        <w:rPr>
          <w:rFonts w:ascii="仿宋" w:eastAsia="仿宋" w:hAnsi="仿宋" w:cs="宋体" w:hint="eastAsia"/>
          <w:b/>
          <w:bCs/>
          <w:kern w:val="0"/>
          <w:sz w:val="32"/>
          <w:szCs w:val="32"/>
        </w:rPr>
        <w:t>三、严管公帑，确保资金安全运行</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公共资金是纳税人的“辛苦钱”，都要用得其所，一分一厘都不能浪费，这也直接反映政府的管理水平。从近年来审计情况看，发现有大量资金沉淀，这是很不应该的。一方面各地税收大幅下降，都喊着缺钱，解决各类困难群众的生活问题，给基层公务人员涨工资、发补贴，都要用钱。另一</w:t>
      </w:r>
      <w:r w:rsidRPr="00385B0A">
        <w:rPr>
          <w:rFonts w:ascii="仿宋" w:eastAsia="仿宋" w:hAnsi="仿宋" w:cs="宋体" w:hint="eastAsia"/>
          <w:kern w:val="0"/>
          <w:sz w:val="32"/>
          <w:szCs w:val="32"/>
        </w:rPr>
        <w:lastRenderedPageBreak/>
        <w:t>方面又有大量资金趴在账上没用，其中的原因要查清楚。财政资金跑冒滴漏、虚报冒领等问题还很突出，抽查保障性安居工程、农林水和扶贫资金发现，有100多亿元被套取挪用，有的还被用于</w:t>
      </w:r>
      <w:proofErr w:type="gramStart"/>
      <w:r w:rsidRPr="00385B0A">
        <w:rPr>
          <w:rFonts w:ascii="仿宋" w:eastAsia="仿宋" w:hAnsi="仿宋" w:cs="宋体" w:hint="eastAsia"/>
          <w:kern w:val="0"/>
          <w:sz w:val="32"/>
          <w:szCs w:val="32"/>
        </w:rPr>
        <w:t>搞形象</w:t>
      </w:r>
      <w:proofErr w:type="gramEnd"/>
      <w:r w:rsidRPr="00385B0A">
        <w:rPr>
          <w:rFonts w:ascii="仿宋" w:eastAsia="仿宋" w:hAnsi="仿宋" w:cs="宋体" w:hint="eastAsia"/>
          <w:kern w:val="0"/>
          <w:sz w:val="32"/>
          <w:szCs w:val="32"/>
        </w:rPr>
        <w:t>工程。扶贫款、保命钱都敢随便乱动，真是胆大妄为。这也说明公共资金管理还存在很大的漏洞，必须以更大力度加强监管，看好用好每一笔资金，更好支持经济发展和民生保障。</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第一，政府收支一律纳入预算并公开。财政是</w:t>
      </w:r>
      <w:proofErr w:type="gramStart"/>
      <w:r w:rsidRPr="00385B0A">
        <w:rPr>
          <w:rFonts w:ascii="仿宋" w:eastAsia="仿宋" w:hAnsi="仿宋" w:cs="宋体" w:hint="eastAsia"/>
          <w:kern w:val="0"/>
          <w:sz w:val="32"/>
          <w:szCs w:val="32"/>
        </w:rPr>
        <w:t>庶</w:t>
      </w:r>
      <w:proofErr w:type="gramEnd"/>
      <w:r w:rsidRPr="00385B0A">
        <w:rPr>
          <w:rFonts w:ascii="仿宋" w:eastAsia="仿宋" w:hAnsi="仿宋" w:cs="宋体" w:hint="eastAsia"/>
          <w:kern w:val="0"/>
          <w:sz w:val="32"/>
          <w:szCs w:val="32"/>
        </w:rPr>
        <w:t>政之母，预算是整个财政管理的纲领。严管公共资金，首先要管好预算这个“龙头”。要进一步完善政府预算体系，加大政府性基金预算、国有资本经营预算与一般公共预算统筹力度，做到预算一个“盘子”、收入一个“笼子”、支出一个“口子”。要改革和完善中央转移支付制度，专项转移支付项目今年再减少三分之一。阳光是最好的防腐剂，必须把公共资金置于公众的监督之下。不仅中央本级，所有使用财政资金的部门和单位预决算都要公开到功能分类的“项”级科目，基本支出要公开到经济分类的“款”级科目，专项转移支付要分项目分地区公开。这样做，就是要把公共资金的用途，在现有条件下最大限度地公开，向老百姓交出</w:t>
      </w:r>
      <w:proofErr w:type="gramStart"/>
      <w:r w:rsidRPr="00385B0A">
        <w:rPr>
          <w:rFonts w:ascii="仿宋" w:eastAsia="仿宋" w:hAnsi="仿宋" w:cs="宋体" w:hint="eastAsia"/>
          <w:kern w:val="0"/>
          <w:sz w:val="32"/>
          <w:szCs w:val="32"/>
        </w:rPr>
        <w:t>一</w:t>
      </w:r>
      <w:proofErr w:type="gramEnd"/>
      <w:r w:rsidRPr="00385B0A">
        <w:rPr>
          <w:rFonts w:ascii="仿宋" w:eastAsia="仿宋" w:hAnsi="仿宋" w:cs="宋体" w:hint="eastAsia"/>
          <w:kern w:val="0"/>
          <w:sz w:val="32"/>
          <w:szCs w:val="32"/>
        </w:rPr>
        <w:t>本能看得懂的“明白账”。同时，政府工作的许多环节都涉及资金和权力运行，要推进决策、执行、管理、服务、结果向社会公开，公共资源配置、重大建设项目、社会公益事业等领域都要加大信息公开力度，让公共资金和权力在“探照灯”和“摄像头”下运行。</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第二，所有公共资金一律接受审计监督。审计是看钱管权的“卫士”。要推动审计监督全覆盖，对所有纳入预算的</w:t>
      </w:r>
      <w:r w:rsidRPr="00385B0A">
        <w:rPr>
          <w:rFonts w:ascii="仿宋" w:eastAsia="仿宋" w:hAnsi="仿宋" w:cs="宋体" w:hint="eastAsia"/>
          <w:kern w:val="0"/>
          <w:sz w:val="32"/>
          <w:szCs w:val="32"/>
        </w:rPr>
        <w:lastRenderedPageBreak/>
        <w:t>公共资金、重大投资、重点工程执行进度和效果进行全过程监督，</w:t>
      </w:r>
      <w:proofErr w:type="gramStart"/>
      <w:r w:rsidRPr="00385B0A">
        <w:rPr>
          <w:rFonts w:ascii="仿宋" w:eastAsia="仿宋" w:hAnsi="仿宋" w:cs="宋体" w:hint="eastAsia"/>
          <w:kern w:val="0"/>
          <w:sz w:val="32"/>
          <w:szCs w:val="32"/>
        </w:rPr>
        <w:t>审深审透</w:t>
      </w:r>
      <w:proofErr w:type="gramEnd"/>
      <w:r w:rsidRPr="00385B0A">
        <w:rPr>
          <w:rFonts w:ascii="仿宋" w:eastAsia="仿宋" w:hAnsi="仿宋" w:cs="宋体" w:hint="eastAsia"/>
          <w:kern w:val="0"/>
          <w:sz w:val="32"/>
          <w:szCs w:val="32"/>
        </w:rPr>
        <w:t>。今年国家对铁路、水利、环保和棚户区改造等领域重大投资较多，铁路投资总规模预计将达8000亿元以上，这对稳增长、调结构、惠民生具有关键作用。审计要盯紧每个项目，看好每笔投资，牢牢守住资金安全的“底线”和防腐败的“红线”，决不能让国家投下去的钱打水漂，更不能被腐败分子鲸吞蚕食。</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第三，长期趴窝的沉淀资金一律调整回收。当前财政收入增速放缓，而刚性支出增长压力加大，政府更要精打细算，理好财，管好钱，提高资金使用绩效。要上下联动、多</w:t>
      </w:r>
      <w:proofErr w:type="gramStart"/>
      <w:r w:rsidRPr="00385B0A">
        <w:rPr>
          <w:rFonts w:ascii="仿宋" w:eastAsia="仿宋" w:hAnsi="仿宋" w:cs="宋体" w:hint="eastAsia"/>
          <w:kern w:val="0"/>
          <w:sz w:val="32"/>
          <w:szCs w:val="32"/>
        </w:rPr>
        <w:t>措</w:t>
      </w:r>
      <w:proofErr w:type="gramEnd"/>
      <w:r w:rsidRPr="00385B0A">
        <w:rPr>
          <w:rFonts w:ascii="仿宋" w:eastAsia="仿宋" w:hAnsi="仿宋" w:cs="宋体" w:hint="eastAsia"/>
          <w:kern w:val="0"/>
          <w:sz w:val="32"/>
          <w:szCs w:val="32"/>
        </w:rPr>
        <w:t>并举盘活存量资金，各地区各部门要全面摸清存量资金情况，分门别类提出处理方案，尽快把沉淀的资金调整用到保民生、补短板、增后劲的“刀刃”上。同时抓紧建立长效机制，防止形成新的沉淀。决不能一方面民生需求“嗷嗷待哺”，而另一方面大量资金又“呼呼大睡”。财政拨下去的钱都是有时限要求的，从今年开始，所有超期未用的资金都要按有关规定收回，而且对该花不花、造成闲置浪费的还要追究责任。</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同时，对国有资产和企业要从严监管。国资姓国，是全体人民的共同财富，决不能让全民资产变成少数腐败分子的“私人钱袋”。在推进企业改革改制过程中，要重点规范国有资产评估转让，加强国有产权交易流转监管，严格操作流程，防止国有资产流失。加快建立健全国有企业国有资本审计监督体系和制度，加强对企业重大决策、重要人事任免、重大项目安排、大额资金运作制度执行情况的监督，杜绝暗箱操作，坚决堵住利益输送的“黑色管道”。严格执行国有企业负责人廉洁从业规定，刹住奢侈浪费不良风气。</w:t>
      </w:r>
    </w:p>
    <w:p w:rsidR="007D3008" w:rsidRPr="00385B0A" w:rsidRDefault="007D3008" w:rsidP="007D3008">
      <w:pPr>
        <w:widowControl/>
        <w:shd w:val="clear" w:color="auto" w:fill="FFFFFF"/>
        <w:spacing w:line="536" w:lineRule="exact"/>
        <w:ind w:firstLineChars="200" w:firstLine="643"/>
        <w:rPr>
          <w:rFonts w:ascii="仿宋" w:eastAsia="仿宋" w:hAnsi="仿宋" w:cs="宋体"/>
          <w:kern w:val="0"/>
          <w:sz w:val="32"/>
          <w:szCs w:val="32"/>
        </w:rPr>
      </w:pPr>
      <w:r w:rsidRPr="00385B0A">
        <w:rPr>
          <w:rFonts w:ascii="仿宋" w:eastAsia="仿宋" w:hAnsi="仿宋" w:cs="宋体" w:hint="eastAsia"/>
          <w:b/>
          <w:bCs/>
          <w:kern w:val="0"/>
          <w:sz w:val="32"/>
          <w:szCs w:val="32"/>
        </w:rPr>
        <w:lastRenderedPageBreak/>
        <w:t>四、勤政有为，推动重大决策落实</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我国经济发展进入新常态，正处在爬坡过坎、攻坚克难的重要时期。前进道路上所遇到的一切问题，都要在发展中去解决，必须毫不动摇地坚持以经济建设为中心，抓好发展这个第一要务，大力推动科学发展，保持经济中高速增长，促进发展迈向中高端水平。为此，党中央国务院出台了一系列既利</w:t>
      </w:r>
      <w:proofErr w:type="gramStart"/>
      <w:r w:rsidRPr="00385B0A">
        <w:rPr>
          <w:rFonts w:ascii="仿宋" w:eastAsia="仿宋" w:hAnsi="仿宋" w:cs="宋体" w:hint="eastAsia"/>
          <w:kern w:val="0"/>
          <w:sz w:val="32"/>
          <w:szCs w:val="32"/>
        </w:rPr>
        <w:t>当前又惠长远</w:t>
      </w:r>
      <w:proofErr w:type="gramEnd"/>
      <w:r w:rsidRPr="00385B0A">
        <w:rPr>
          <w:rFonts w:ascii="仿宋" w:eastAsia="仿宋" w:hAnsi="仿宋" w:cs="宋体" w:hint="eastAsia"/>
          <w:kern w:val="0"/>
          <w:sz w:val="32"/>
          <w:szCs w:val="32"/>
        </w:rPr>
        <w:t>的政策措施，启动了一批重大发展和民生工程，实施有效但还不够理想。去年投资完成率总体上达到86.8%，但个别领域重大工程投资只完成一半左右；全国建设用地供应量下降了16.5%，已供土地使用率只有50%左右。这种状况是多年来少有的。项目批了，资金下了，土地供了，为什么工程上不去，要从精神状态、作风行为上找原因。应当看到，身在岗位不作为，拿着俸禄</w:t>
      </w:r>
      <w:proofErr w:type="gramStart"/>
      <w:r w:rsidRPr="00385B0A">
        <w:rPr>
          <w:rFonts w:ascii="仿宋" w:eastAsia="仿宋" w:hAnsi="仿宋" w:cs="宋体" w:hint="eastAsia"/>
          <w:kern w:val="0"/>
          <w:sz w:val="32"/>
          <w:szCs w:val="32"/>
        </w:rPr>
        <w:t>不</w:t>
      </w:r>
      <w:proofErr w:type="gramEnd"/>
      <w:r w:rsidRPr="00385B0A">
        <w:rPr>
          <w:rFonts w:ascii="仿宋" w:eastAsia="仿宋" w:hAnsi="仿宋" w:cs="宋体" w:hint="eastAsia"/>
          <w:kern w:val="0"/>
          <w:sz w:val="32"/>
          <w:szCs w:val="32"/>
        </w:rPr>
        <w:t>干事，</w:t>
      </w:r>
      <w:proofErr w:type="gramStart"/>
      <w:r w:rsidRPr="00385B0A">
        <w:rPr>
          <w:rFonts w:ascii="仿宋" w:eastAsia="仿宋" w:hAnsi="仿宋" w:cs="宋体" w:hint="eastAsia"/>
          <w:kern w:val="0"/>
          <w:sz w:val="32"/>
          <w:szCs w:val="32"/>
        </w:rPr>
        <w:t>庸政懒政怠</w:t>
      </w:r>
      <w:proofErr w:type="gramEnd"/>
      <w:r w:rsidRPr="00385B0A">
        <w:rPr>
          <w:rFonts w:ascii="仿宋" w:eastAsia="仿宋" w:hAnsi="仿宋" w:cs="宋体" w:hint="eastAsia"/>
          <w:kern w:val="0"/>
          <w:sz w:val="32"/>
          <w:szCs w:val="32"/>
        </w:rPr>
        <w:t>政，也是一种腐败。该负的责任不负，该干的事情不干，不符合与党中央保持一致的要求，不符合依法履职的要求，不符合反腐倡廉的要求。各级政府和领导干部要敢于担当、主动作为，勤勉敬业、善谋善为，始终把干事创业谋发展、抓落实、惠民生作为最大责任，做到守土有责，守土尽责，为官一任就要造福一方。</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一是重大任务要明确分工。今年经济社会发展主要任务目标、重大政策和重大改革举措、重大投资项目和民生工程，经全国人大会议审议批准后，就具有法律效力，必须不折不扣地完成。要分解任务，细化要求，明确分工，逐级签订目标任务责任书，立下“军令状”，确保事有专管之人，人有明确之责，层层</w:t>
      </w:r>
      <w:proofErr w:type="gramStart"/>
      <w:r w:rsidRPr="00385B0A">
        <w:rPr>
          <w:rFonts w:ascii="仿宋" w:eastAsia="仿宋" w:hAnsi="仿宋" w:cs="宋体" w:hint="eastAsia"/>
          <w:kern w:val="0"/>
          <w:sz w:val="32"/>
          <w:szCs w:val="32"/>
        </w:rPr>
        <w:t>传导抓</w:t>
      </w:r>
      <w:proofErr w:type="gramEnd"/>
      <w:r w:rsidRPr="00385B0A">
        <w:rPr>
          <w:rFonts w:ascii="仿宋" w:eastAsia="仿宋" w:hAnsi="仿宋" w:cs="宋体" w:hint="eastAsia"/>
          <w:kern w:val="0"/>
          <w:sz w:val="32"/>
          <w:szCs w:val="32"/>
        </w:rPr>
        <w:t>落实的压力。</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lastRenderedPageBreak/>
        <w:t>二是重点工作要严格时限。时间就是生命，时间就是效益。今日事今日毕，不能唱“明日歌”。重点工作要一天一天排，一月一月算，半年</w:t>
      </w:r>
      <w:proofErr w:type="gramStart"/>
      <w:r w:rsidRPr="00385B0A">
        <w:rPr>
          <w:rFonts w:ascii="仿宋" w:eastAsia="仿宋" w:hAnsi="仿宋" w:cs="宋体" w:hint="eastAsia"/>
          <w:kern w:val="0"/>
          <w:sz w:val="32"/>
          <w:szCs w:val="32"/>
        </w:rPr>
        <w:t>一</w:t>
      </w:r>
      <w:proofErr w:type="gramEnd"/>
      <w:r w:rsidRPr="00385B0A">
        <w:rPr>
          <w:rFonts w:ascii="仿宋" w:eastAsia="仿宋" w:hAnsi="仿宋" w:cs="宋体" w:hint="eastAsia"/>
          <w:kern w:val="0"/>
          <w:sz w:val="32"/>
          <w:szCs w:val="32"/>
        </w:rPr>
        <w:t>小结，全年算总账。对重大投资项目要倒排工期，在符合程序、保证质量安全的前提下，尽量往前赶，确保进度，发挥政策效力。今年我们推进节能减排，治理大气和水污染，再减少农村贫困人口1000万人以上，再解决6000万人的饮水安全问题等，都是约束性指标和硬任务，必须及早谋划，确保按期完成，说到做到，</w:t>
      </w:r>
      <w:proofErr w:type="gramStart"/>
      <w:r w:rsidRPr="00385B0A">
        <w:rPr>
          <w:rFonts w:ascii="仿宋" w:eastAsia="仿宋" w:hAnsi="仿宋" w:cs="宋体" w:hint="eastAsia"/>
          <w:kern w:val="0"/>
          <w:sz w:val="32"/>
          <w:szCs w:val="32"/>
        </w:rPr>
        <w:t>不</w:t>
      </w:r>
      <w:proofErr w:type="gramEnd"/>
      <w:r w:rsidRPr="00385B0A">
        <w:rPr>
          <w:rFonts w:ascii="仿宋" w:eastAsia="仿宋" w:hAnsi="仿宋" w:cs="宋体" w:hint="eastAsia"/>
          <w:kern w:val="0"/>
          <w:sz w:val="32"/>
          <w:szCs w:val="32"/>
        </w:rPr>
        <w:t>放空炮。</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三是决策部署要督查落实。各地区各部门对工作要有部署，有检查，有落实，确保事事有着落，件件有结果。督查是抓落实的“利器”。今年要开展“督查落实专项行动”，加大督查力度，创新方式，真督实查，敢于碰硬，对发现的问题要拉清单，建台账，限期整改，对账销号，切实消除“中梗阻”，打通政策落实“最后一公里”，确保政策落地生根。</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四是</w:t>
      </w:r>
      <w:proofErr w:type="gramStart"/>
      <w:r w:rsidRPr="00385B0A">
        <w:rPr>
          <w:rFonts w:ascii="仿宋" w:eastAsia="仿宋" w:hAnsi="仿宋" w:cs="宋体" w:hint="eastAsia"/>
          <w:kern w:val="0"/>
          <w:sz w:val="32"/>
          <w:szCs w:val="32"/>
        </w:rPr>
        <w:t>对懒政怠</w:t>
      </w:r>
      <w:proofErr w:type="gramEnd"/>
      <w:r w:rsidRPr="00385B0A">
        <w:rPr>
          <w:rFonts w:ascii="仿宋" w:eastAsia="仿宋" w:hAnsi="仿宋" w:cs="宋体" w:hint="eastAsia"/>
          <w:kern w:val="0"/>
          <w:sz w:val="32"/>
          <w:szCs w:val="32"/>
        </w:rPr>
        <w:t>政要严肃问责。在其位就要谋其政，尽其责，有作为。对因执行不力、政策落不了地，导致经济社会发展主要任务不能完成，严重影响稳增长、调结构、保民生的，该约谈的约谈，该问责的问责。</w:t>
      </w:r>
      <w:proofErr w:type="gramStart"/>
      <w:r w:rsidRPr="00385B0A">
        <w:rPr>
          <w:rFonts w:ascii="仿宋" w:eastAsia="仿宋" w:hAnsi="仿宋" w:cs="宋体" w:hint="eastAsia"/>
          <w:kern w:val="0"/>
          <w:sz w:val="32"/>
          <w:szCs w:val="32"/>
        </w:rPr>
        <w:t>对不敢</w:t>
      </w:r>
      <w:proofErr w:type="gramEnd"/>
      <w:r w:rsidRPr="00385B0A">
        <w:rPr>
          <w:rFonts w:ascii="仿宋" w:eastAsia="仿宋" w:hAnsi="仿宋" w:cs="宋体" w:hint="eastAsia"/>
          <w:kern w:val="0"/>
          <w:sz w:val="32"/>
          <w:szCs w:val="32"/>
        </w:rPr>
        <w:t>抓、不敢管，尸位素餐、碌碌无为的干部，坚决采取组织措施，为官不为的典型要公开曝光。在市场监管、公共安全、社会稳定等方面失职渎职，发生重大问题、造成恶劣影响的，该处分的处分，该撤职的撤职。同时，要完善考核评价体系，中央已经确定，要给公务员和财政供养人员调资特别是增加基层公职人员收入，各级政府要确保政策落实到位。既要开“正门”，激励广大公务员干事创业、实现人生价值，把各方面积极性都</w:t>
      </w:r>
      <w:r w:rsidRPr="00385B0A">
        <w:rPr>
          <w:rFonts w:ascii="仿宋" w:eastAsia="仿宋" w:hAnsi="仿宋" w:cs="宋体" w:hint="eastAsia"/>
          <w:kern w:val="0"/>
          <w:sz w:val="32"/>
          <w:szCs w:val="32"/>
        </w:rPr>
        <w:lastRenderedPageBreak/>
        <w:t>调动起来，重实绩，讲实效，让想干事、能干事的人大显身手，让大批敢于担当、有能有为的“千里马”竞相驰骋，该表彰的要表彰；又要堵“后门”，防止那些门难进、脸难看、吃拿卡要的现象发生。</w:t>
      </w:r>
    </w:p>
    <w:p w:rsidR="007D3008" w:rsidRPr="00385B0A" w:rsidRDefault="007D3008" w:rsidP="007D3008">
      <w:pPr>
        <w:widowControl/>
        <w:shd w:val="clear" w:color="auto" w:fill="FFFFFF"/>
        <w:spacing w:line="536" w:lineRule="exact"/>
        <w:ind w:firstLineChars="200" w:firstLine="643"/>
        <w:rPr>
          <w:rFonts w:ascii="仿宋" w:eastAsia="仿宋" w:hAnsi="仿宋" w:cs="宋体"/>
          <w:kern w:val="0"/>
          <w:sz w:val="32"/>
          <w:szCs w:val="32"/>
        </w:rPr>
      </w:pPr>
      <w:r w:rsidRPr="00385B0A">
        <w:rPr>
          <w:rFonts w:ascii="仿宋" w:eastAsia="仿宋" w:hAnsi="仿宋" w:cs="宋体" w:hint="eastAsia"/>
          <w:b/>
          <w:bCs/>
          <w:kern w:val="0"/>
          <w:sz w:val="32"/>
          <w:szCs w:val="32"/>
        </w:rPr>
        <w:t>五、标本兼治，坚定不移惩治腐败</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推进政府系统党风廉政建设和反腐败工作，重在行动，贵在坚持。腐败问题具有复杂性、反复性、顽固性，必须从源头抓起，强制度、建机制，既治标、又治本，高悬法治“利剑”，猛药去</w:t>
      </w:r>
      <w:proofErr w:type="gramStart"/>
      <w:r w:rsidRPr="00385B0A">
        <w:rPr>
          <w:rFonts w:ascii="仿宋" w:eastAsia="仿宋" w:hAnsi="仿宋" w:cs="宋体" w:hint="eastAsia"/>
          <w:kern w:val="0"/>
          <w:sz w:val="32"/>
          <w:szCs w:val="32"/>
        </w:rPr>
        <w:t>疴</w:t>
      </w:r>
      <w:proofErr w:type="gramEnd"/>
      <w:r w:rsidRPr="00385B0A">
        <w:rPr>
          <w:rFonts w:ascii="仿宋" w:eastAsia="仿宋" w:hAnsi="仿宋" w:cs="宋体" w:hint="eastAsia"/>
          <w:kern w:val="0"/>
          <w:sz w:val="32"/>
          <w:szCs w:val="32"/>
        </w:rPr>
        <w:t>，重典治乱。党中央对反腐倡廉建设</w:t>
      </w:r>
      <w:proofErr w:type="gramStart"/>
      <w:r w:rsidRPr="00385B0A">
        <w:rPr>
          <w:rFonts w:ascii="仿宋" w:eastAsia="仿宋" w:hAnsi="仿宋" w:cs="宋体" w:hint="eastAsia"/>
          <w:kern w:val="0"/>
          <w:sz w:val="32"/>
          <w:szCs w:val="32"/>
        </w:rPr>
        <w:t>作出</w:t>
      </w:r>
      <w:proofErr w:type="gramEnd"/>
      <w:r w:rsidRPr="00385B0A">
        <w:rPr>
          <w:rFonts w:ascii="仿宋" w:eastAsia="仿宋" w:hAnsi="仿宋" w:cs="宋体" w:hint="eastAsia"/>
          <w:kern w:val="0"/>
          <w:sz w:val="32"/>
          <w:szCs w:val="32"/>
        </w:rPr>
        <w:t>了明确部署，提出了更高要求，各地区各部门要采取坚决有力措施，确保各项任务落到实处。</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一要遵章守纪</w:t>
      </w:r>
      <w:proofErr w:type="gramStart"/>
      <w:r w:rsidRPr="00385B0A">
        <w:rPr>
          <w:rFonts w:ascii="仿宋" w:eastAsia="仿宋" w:hAnsi="仿宋" w:cs="宋体" w:hint="eastAsia"/>
          <w:kern w:val="0"/>
          <w:sz w:val="32"/>
          <w:szCs w:val="32"/>
        </w:rPr>
        <w:t>纠</w:t>
      </w:r>
      <w:proofErr w:type="gramEnd"/>
      <w:r w:rsidRPr="00385B0A">
        <w:rPr>
          <w:rFonts w:ascii="仿宋" w:eastAsia="仿宋" w:hAnsi="仿宋" w:cs="宋体" w:hint="eastAsia"/>
          <w:kern w:val="0"/>
          <w:sz w:val="32"/>
          <w:szCs w:val="32"/>
        </w:rPr>
        <w:t>“四风”。从前段时间专项巡视情况看，一些地方和单位违反党中央八项规定精神的现象依然存在，有的落实国务院“约法三章”打折扣、搞变通，甚至顶风违纪。这说明“四风”问题十分顽固，草除根还在，极易冒头反弹，必须锲而不舍，紧盯不放，严抓不懈。要持之以恒纠正“四风”，大力倡俭治奢，持续推进政</w:t>
      </w:r>
      <w:proofErr w:type="gramStart"/>
      <w:r w:rsidRPr="00385B0A">
        <w:rPr>
          <w:rFonts w:ascii="仿宋" w:eastAsia="仿宋" w:hAnsi="仿宋" w:cs="宋体" w:hint="eastAsia"/>
          <w:kern w:val="0"/>
          <w:sz w:val="32"/>
          <w:szCs w:val="32"/>
        </w:rPr>
        <w:t>风作风</w:t>
      </w:r>
      <w:proofErr w:type="gramEnd"/>
      <w:r w:rsidRPr="00385B0A">
        <w:rPr>
          <w:rFonts w:ascii="仿宋" w:eastAsia="仿宋" w:hAnsi="仿宋" w:cs="宋体" w:hint="eastAsia"/>
          <w:kern w:val="0"/>
          <w:sz w:val="32"/>
          <w:szCs w:val="32"/>
        </w:rPr>
        <w:t>转变。“善禁者，先禁其身而后人”。领导干部要</w:t>
      </w:r>
      <w:proofErr w:type="gramStart"/>
      <w:r w:rsidRPr="00385B0A">
        <w:rPr>
          <w:rFonts w:ascii="仿宋" w:eastAsia="仿宋" w:hAnsi="仿宋" w:cs="宋体" w:hint="eastAsia"/>
          <w:kern w:val="0"/>
          <w:sz w:val="32"/>
          <w:szCs w:val="32"/>
        </w:rPr>
        <w:t>以上率</w:t>
      </w:r>
      <w:proofErr w:type="gramEnd"/>
      <w:r w:rsidRPr="00385B0A">
        <w:rPr>
          <w:rFonts w:ascii="仿宋" w:eastAsia="仿宋" w:hAnsi="仿宋" w:cs="宋体" w:hint="eastAsia"/>
          <w:kern w:val="0"/>
          <w:sz w:val="32"/>
          <w:szCs w:val="32"/>
        </w:rPr>
        <w:t>下，带头</w:t>
      </w:r>
      <w:proofErr w:type="gramStart"/>
      <w:r w:rsidRPr="00385B0A">
        <w:rPr>
          <w:rFonts w:ascii="仿宋" w:eastAsia="仿宋" w:hAnsi="仿宋" w:cs="宋体" w:hint="eastAsia"/>
          <w:kern w:val="0"/>
          <w:sz w:val="32"/>
          <w:szCs w:val="32"/>
        </w:rPr>
        <w:t>守纪律讲规矩</w:t>
      </w:r>
      <w:proofErr w:type="gramEnd"/>
      <w:r w:rsidRPr="00385B0A">
        <w:rPr>
          <w:rFonts w:ascii="仿宋" w:eastAsia="仿宋" w:hAnsi="仿宋" w:cs="宋体" w:hint="eastAsia"/>
          <w:kern w:val="0"/>
          <w:sz w:val="32"/>
          <w:szCs w:val="32"/>
        </w:rPr>
        <w:t>，带头执行廉洁从政各项规定，加强对亲属和身边工作人员的教育约束，决不允许有例外、搞特权。</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二</w:t>
      </w:r>
      <w:proofErr w:type="gramStart"/>
      <w:r w:rsidRPr="00385B0A">
        <w:rPr>
          <w:rFonts w:ascii="仿宋" w:eastAsia="仿宋" w:hAnsi="仿宋" w:cs="宋体" w:hint="eastAsia"/>
          <w:kern w:val="0"/>
          <w:sz w:val="32"/>
          <w:szCs w:val="32"/>
        </w:rPr>
        <w:t>要惩防并举</w:t>
      </w:r>
      <w:proofErr w:type="gramEnd"/>
      <w:r w:rsidRPr="00385B0A">
        <w:rPr>
          <w:rFonts w:ascii="仿宋" w:eastAsia="仿宋" w:hAnsi="仿宋" w:cs="宋体" w:hint="eastAsia"/>
          <w:kern w:val="0"/>
          <w:sz w:val="32"/>
          <w:szCs w:val="32"/>
        </w:rPr>
        <w:t>肃贪腐。这是反腐败的“撒手锏”。要始终保持高压态势，对腐败分子零容忍，严惩戒。重点查处发生在领导机关和领导干部中的官商勾结、权钱交易、权色交易、权权交易等腐败问题。严厉惩治群众身边的腐败，坚决纠正行业不正之风，维护群众切身利益。</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lastRenderedPageBreak/>
        <w:t>三要依法治</w:t>
      </w:r>
      <w:proofErr w:type="gramStart"/>
      <w:r w:rsidRPr="00385B0A">
        <w:rPr>
          <w:rFonts w:ascii="仿宋" w:eastAsia="仿宋" w:hAnsi="仿宋" w:cs="宋体" w:hint="eastAsia"/>
          <w:kern w:val="0"/>
          <w:sz w:val="32"/>
          <w:szCs w:val="32"/>
        </w:rPr>
        <w:t>腐建机制</w:t>
      </w:r>
      <w:proofErr w:type="gramEnd"/>
      <w:r w:rsidRPr="00385B0A">
        <w:rPr>
          <w:rFonts w:ascii="仿宋" w:eastAsia="仿宋" w:hAnsi="仿宋" w:cs="宋体" w:hint="eastAsia"/>
          <w:kern w:val="0"/>
          <w:sz w:val="32"/>
          <w:szCs w:val="32"/>
        </w:rPr>
        <w:t>。用法治思维法治方式推进党风廉政建设和反腐败工作。坚持依法行政，各级政府及其工作人员要依法全面履行职责，带头尊法学法、自觉守法、遇事找法、解决问题靠法，促进形成不敢腐、不能腐、不想腐的长效机制。</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这里需要强调，要认真落实党风廉政建设责任制。政府系统各级领导干部不仅要管好自己，还要坚持“一岗双责”。各级政府党组和各部门党组（党委）要切实履行主体责任，主要领导是第一责任人，对本部门本单位党风廉政建设负总责；班子成员也要负起责任，抓好职责范围内和分管部门的党风廉政建设；各级监察机关要切实履行监督责任，确保经济社会发展和廉政建设各项任务落实。</w:t>
      </w:r>
    </w:p>
    <w:p w:rsidR="007D3008" w:rsidRPr="00385B0A" w:rsidRDefault="007D3008" w:rsidP="007D3008">
      <w:pPr>
        <w:widowControl/>
        <w:shd w:val="clear" w:color="auto" w:fill="FFFFFF"/>
        <w:spacing w:line="536"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反腐倡廉任务艰巨，责任重大。我们要紧密团结在以习近平同志为总书记的党中央周围，高举中国特色社会主义伟大旗帜，开拓进取，扎实工作，推动政府系统党风廉政建设和反腐败工作不断取得新的成效，为促进经济平稳健康发展、实现“两个一百年”奋斗目标和中华民族伟大复兴的中国梦</w:t>
      </w:r>
      <w:proofErr w:type="gramStart"/>
      <w:r w:rsidRPr="00385B0A">
        <w:rPr>
          <w:rFonts w:ascii="仿宋" w:eastAsia="仿宋" w:hAnsi="仿宋" w:cs="宋体" w:hint="eastAsia"/>
          <w:kern w:val="0"/>
          <w:sz w:val="32"/>
          <w:szCs w:val="32"/>
        </w:rPr>
        <w:t>作出</w:t>
      </w:r>
      <w:proofErr w:type="gramEnd"/>
      <w:r w:rsidRPr="00385B0A">
        <w:rPr>
          <w:rFonts w:ascii="仿宋" w:eastAsia="仿宋" w:hAnsi="仿宋" w:cs="宋体" w:hint="eastAsia"/>
          <w:kern w:val="0"/>
          <w:sz w:val="32"/>
          <w:szCs w:val="32"/>
        </w:rPr>
        <w:t>新的更大贡献。</w:t>
      </w:r>
    </w:p>
    <w:p w:rsidR="007D3008" w:rsidRPr="00385B0A" w:rsidRDefault="007D3008" w:rsidP="007D3008">
      <w:pPr>
        <w:spacing w:line="536" w:lineRule="exact"/>
        <w:ind w:firstLineChars="200" w:firstLine="640"/>
        <w:jc w:val="right"/>
        <w:rPr>
          <w:rFonts w:ascii="仿宋" w:eastAsia="仿宋" w:hAnsi="仿宋"/>
          <w:sz w:val="32"/>
          <w:szCs w:val="32"/>
        </w:rPr>
      </w:pPr>
      <w:r w:rsidRPr="00385B0A">
        <w:rPr>
          <w:rFonts w:ascii="仿宋" w:eastAsia="仿宋" w:hAnsi="仿宋" w:hint="eastAsia"/>
          <w:sz w:val="32"/>
          <w:szCs w:val="32"/>
        </w:rPr>
        <w:t>（来自于：新华网 2015年2月28日）</w:t>
      </w:r>
    </w:p>
    <w:p w:rsidR="000C2353" w:rsidRPr="00385B0A" w:rsidRDefault="000C2353">
      <w:pPr>
        <w:widowControl/>
        <w:jc w:val="left"/>
      </w:pPr>
      <w:r w:rsidRPr="00385B0A">
        <w:br w:type="page"/>
      </w:r>
    </w:p>
    <w:p w:rsidR="000C2353" w:rsidRPr="00385B0A" w:rsidRDefault="000C2353" w:rsidP="000C2353">
      <w:pPr>
        <w:jc w:val="center"/>
        <w:rPr>
          <w:rFonts w:ascii="黑体" w:eastAsia="黑体" w:hAnsi="黑体"/>
          <w:bCs/>
          <w:kern w:val="36"/>
          <w:sz w:val="36"/>
          <w:szCs w:val="36"/>
        </w:rPr>
      </w:pPr>
      <w:r w:rsidRPr="00385B0A">
        <w:rPr>
          <w:rFonts w:ascii="黑体" w:eastAsia="黑体" w:hAnsi="黑体" w:hint="eastAsia"/>
          <w:bCs/>
          <w:kern w:val="36"/>
          <w:sz w:val="36"/>
          <w:szCs w:val="36"/>
        </w:rPr>
        <w:lastRenderedPageBreak/>
        <w:t>王岐山在十八届中央纪委五次全会上的工作报告</w:t>
      </w:r>
    </w:p>
    <w:p w:rsidR="000C2353" w:rsidRPr="00385B0A" w:rsidRDefault="000C2353" w:rsidP="000C2353">
      <w:pPr>
        <w:jc w:val="center"/>
        <w:rPr>
          <w:b/>
          <w:bCs/>
          <w:kern w:val="36"/>
          <w:sz w:val="33"/>
          <w:szCs w:val="33"/>
        </w:rPr>
      </w:pP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我代表十八届中央纪律检查委员会常务委员会向第五次全体会议</w:t>
      </w:r>
      <w:proofErr w:type="gramStart"/>
      <w:r w:rsidRPr="00385B0A">
        <w:rPr>
          <w:rFonts w:ascii="仿宋" w:eastAsia="仿宋" w:hAnsi="仿宋" w:cs="宋体" w:hint="eastAsia"/>
          <w:kern w:val="0"/>
          <w:sz w:val="32"/>
          <w:szCs w:val="32"/>
        </w:rPr>
        <w:t>作工</w:t>
      </w:r>
      <w:proofErr w:type="gramEnd"/>
      <w:r w:rsidRPr="00385B0A">
        <w:rPr>
          <w:rFonts w:ascii="仿宋" w:eastAsia="仿宋" w:hAnsi="仿宋" w:cs="宋体" w:hint="eastAsia"/>
          <w:kern w:val="0"/>
          <w:sz w:val="32"/>
          <w:szCs w:val="32"/>
        </w:rPr>
        <w:t>作报告，请</w:t>
      </w:r>
      <w:proofErr w:type="gramStart"/>
      <w:r w:rsidRPr="00385B0A">
        <w:rPr>
          <w:rFonts w:ascii="仿宋" w:eastAsia="仿宋" w:hAnsi="仿宋" w:cs="宋体" w:hint="eastAsia"/>
          <w:kern w:val="0"/>
          <w:sz w:val="32"/>
          <w:szCs w:val="32"/>
        </w:rPr>
        <w:t>予审</w:t>
      </w:r>
      <w:proofErr w:type="gramEnd"/>
      <w:r w:rsidRPr="00385B0A">
        <w:rPr>
          <w:rFonts w:ascii="仿宋" w:eastAsia="仿宋" w:hAnsi="仿宋" w:cs="宋体" w:hint="eastAsia"/>
          <w:kern w:val="0"/>
          <w:sz w:val="32"/>
          <w:szCs w:val="32"/>
        </w:rPr>
        <w:t>议。</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这次全会的主要任务是：高举中国特色社会主义伟大旗帜，以邓小平理论、“三个代表”重要思想、科学发展观为指导，深入学习贯彻习近平总书记系列重要讲话精神，回顾总结2014年党风廉政建设和反腐败工作，研究部署2015年任务。明天上午，习近平总书记将发表重要讲话。我们要认真学习领会，坚决贯彻落实。</w:t>
      </w:r>
    </w:p>
    <w:p w:rsidR="000C2353" w:rsidRPr="00385B0A" w:rsidRDefault="000C2353" w:rsidP="000C2353">
      <w:pPr>
        <w:widowControl/>
        <w:shd w:val="clear" w:color="auto" w:fill="FFFFFF"/>
        <w:spacing w:line="540" w:lineRule="exact"/>
        <w:ind w:firstLineChars="200" w:firstLine="643"/>
        <w:rPr>
          <w:rFonts w:ascii="仿宋" w:eastAsia="仿宋" w:hAnsi="仿宋" w:cs="宋体"/>
          <w:kern w:val="0"/>
          <w:sz w:val="32"/>
          <w:szCs w:val="32"/>
        </w:rPr>
      </w:pPr>
      <w:r w:rsidRPr="00385B0A">
        <w:rPr>
          <w:rFonts w:ascii="仿宋" w:eastAsia="仿宋" w:hAnsi="仿宋" w:cs="宋体" w:hint="eastAsia"/>
          <w:b/>
          <w:bCs/>
          <w:kern w:val="0"/>
          <w:sz w:val="32"/>
          <w:szCs w:val="32"/>
        </w:rPr>
        <w:t>一、一年来工作回顾</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2014年是全面深化改革、全面推进依法治国的重要一年。以习近平同志为总书记的党中央，旗帜鲜明推进党风廉政建设和反腐败斗争，中央政治局、中央政治局常委会多次专题研究部署。全国人大常委会、国务院、全国政协和最高人民法院、最高人民检察院党组，各省区市和新疆生产建设兵团党委、中央各部委、国家机关各部门党组（党委），认真贯彻落</w:t>
      </w:r>
      <w:proofErr w:type="gramStart"/>
      <w:r w:rsidRPr="00385B0A">
        <w:rPr>
          <w:rFonts w:ascii="仿宋" w:eastAsia="仿宋" w:hAnsi="仿宋" w:cs="宋体" w:hint="eastAsia"/>
          <w:kern w:val="0"/>
          <w:sz w:val="32"/>
          <w:szCs w:val="32"/>
        </w:rPr>
        <w:t>实习近</w:t>
      </w:r>
      <w:proofErr w:type="gramEnd"/>
      <w:r w:rsidRPr="00385B0A">
        <w:rPr>
          <w:rFonts w:ascii="仿宋" w:eastAsia="仿宋" w:hAnsi="仿宋" w:cs="宋体" w:hint="eastAsia"/>
          <w:kern w:val="0"/>
          <w:sz w:val="32"/>
          <w:szCs w:val="32"/>
        </w:rPr>
        <w:t>平总书记在十八届中央纪委第三次全会上的重要讲话精神，抓好任务部署和工作落实。中央纪委组织编辑、学习宣传《习近平关于党风廉政建设和反腐败斗争论述摘编》。各级纪检监察机关聚焦中心任务，强化监督执纪问责。党风廉政建设和反腐败斗争不断深入，全党动手一起抓、人民群众积极参与的局面巩固发展，“四风”问题和腐败蔓延势头得到一定遏制。严肃查处周永康、徐才厚、令计划、苏</w:t>
      </w:r>
      <w:r w:rsidRPr="00385B0A">
        <w:rPr>
          <w:rFonts w:ascii="仿宋" w:eastAsia="仿宋" w:hAnsi="仿宋" w:cs="宋体" w:hint="eastAsia"/>
          <w:kern w:val="0"/>
          <w:sz w:val="32"/>
          <w:szCs w:val="32"/>
        </w:rPr>
        <w:lastRenderedPageBreak/>
        <w:t>荣等严重违纪案件，充分体现党中央坚定不移惩治腐败的坚强意志，彰显了从严治党的鲜明态度，深得党心民心。</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（一）坚持立行立改，推进纪律检查体制改革</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制定深化纪检体制改革时间表和路线图。中央政治局会议审议通过《党的纪律检查体制改革实施方案》。中央纪委坚决贯彻落实十八届三中全会决定第36条，立足本届任期，对中央有明确要求、条件基本具备、工作中看得准的，立行立改，以一项项具体改革，推动整体工作发展。</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聚焦中心任务，深化“三转”，强化监督执纪问责。中央纪委全面履行党的纪律检查和政府行政监察两项职能，在内设机构、行政编制、领导职数总量不变情况下，再次进行机构调整，增设纪检监察室，组建组织部、宣传部、纪检监察干部监督室，监督执纪力量大为增强。省级纪委也相应完成内设机构人员调整，把力量聚焦到监督执纪问责上。</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全力清理参与的议事协调机构，解决职能越位、错位、不到位问题。中央纪委巩固清理议事协调机构成果，不再参加新的议事协调机构。清理31个省区市和新疆生产建设兵团纪委参与的议事协调机构。清理前，省区市一级共参与4619个议事协调机构，平均每个纪委参与144个，其中个别省多达250个。议事协调机构多、各类领导小组多，既造成职责不清、职能发散、主业荒疏，又造成文山会海、滋生“四风”。清理后，省级纪委参与的议事协调机构减至460个，平均14个，精简比例达90%以上。地市级纪委也已展开清理议事协调机构工作。纪检监察机关真正实现</w:t>
      </w:r>
      <w:proofErr w:type="gramStart"/>
      <w:r w:rsidRPr="00385B0A">
        <w:rPr>
          <w:rFonts w:ascii="仿宋" w:eastAsia="仿宋" w:hAnsi="仿宋" w:cs="宋体" w:hint="eastAsia"/>
          <w:kern w:val="0"/>
          <w:sz w:val="32"/>
          <w:szCs w:val="32"/>
        </w:rPr>
        <w:t>聚焦党风</w:t>
      </w:r>
      <w:proofErr w:type="gramEnd"/>
      <w:r w:rsidRPr="00385B0A">
        <w:rPr>
          <w:rFonts w:ascii="仿宋" w:eastAsia="仿宋" w:hAnsi="仿宋" w:cs="宋体" w:hint="eastAsia"/>
          <w:kern w:val="0"/>
          <w:sz w:val="32"/>
          <w:szCs w:val="32"/>
        </w:rPr>
        <w:t>廉政建设和反腐败斗争主业。</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lastRenderedPageBreak/>
        <w:t>推动落实党风廉政建设主体责任。中央纪委负责同志到中央直属机关工委和中央国家机关工委调研，多次主持召开专题座谈会，约谈省区市、中央国家机关部委、中央企事业单位和中</w:t>
      </w:r>
      <w:proofErr w:type="gramStart"/>
      <w:r w:rsidRPr="00385B0A">
        <w:rPr>
          <w:rFonts w:ascii="仿宋" w:eastAsia="仿宋" w:hAnsi="仿宋" w:cs="宋体" w:hint="eastAsia"/>
          <w:kern w:val="0"/>
          <w:sz w:val="32"/>
          <w:szCs w:val="32"/>
        </w:rPr>
        <w:t>管金融</w:t>
      </w:r>
      <w:proofErr w:type="gramEnd"/>
      <w:r w:rsidRPr="00385B0A">
        <w:rPr>
          <w:rFonts w:ascii="仿宋" w:eastAsia="仿宋" w:hAnsi="仿宋" w:cs="宋体" w:hint="eastAsia"/>
          <w:kern w:val="0"/>
          <w:sz w:val="32"/>
          <w:szCs w:val="32"/>
        </w:rPr>
        <w:t>企业党委（党组）书记，分赴各地督查指导，狠抓主体责任落实。各省区市党委、中央各部委、国家机关各部门党组（党委）切实落实抓党风廉政建设和反腐败工作的责任，认真执行向中央报告履行主体责任情况制度，建立健全落实主体责任工作机制。对一些地方和部门党组织，因领导核心作用弱化、责任缺失，造成严重后果的，实施责任追究。坚决查处山西系统性、塌方</w:t>
      </w:r>
      <w:proofErr w:type="gramStart"/>
      <w:r w:rsidRPr="00385B0A">
        <w:rPr>
          <w:rFonts w:ascii="仿宋" w:eastAsia="仿宋" w:hAnsi="仿宋" w:cs="宋体" w:hint="eastAsia"/>
          <w:kern w:val="0"/>
          <w:sz w:val="32"/>
          <w:szCs w:val="32"/>
        </w:rPr>
        <w:t>式腐败</w:t>
      </w:r>
      <w:proofErr w:type="gramEnd"/>
      <w:r w:rsidRPr="00385B0A">
        <w:rPr>
          <w:rFonts w:ascii="仿宋" w:eastAsia="仿宋" w:hAnsi="仿宋" w:cs="宋体" w:hint="eastAsia"/>
          <w:kern w:val="0"/>
          <w:sz w:val="32"/>
          <w:szCs w:val="32"/>
        </w:rPr>
        <w:t>案件，依据党章规定，追究相关党组织责任。对湖南衡阳发生的以贿赂手段破坏选举案件严肃问责，给予党纪政纪处分467人，移送司法机关处理69人。</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深化派驻机构改革，实现统一名称和管理。落实十八届三中全会关于中央纪委向中央一级党和国家机关派驻纪检机构，实行统一名称、统一管理的要求，制定实施加强中央纪委派驻机构建设的意见，在中央办公厅、中央组织部、中央宣传部、中央统战部、全国人大机关、国务院办公厅、全国政协机关等新设派驻机构。调整结构、盘活存量，实施单独派驻和归口派驻，探索实现全面派驻的有效途径。派驻机构由中央纪委直接领导、统一管理，统称派驻纪检组。明确派驻机构监督对象，纪检组组长不</w:t>
      </w:r>
      <w:proofErr w:type="gramStart"/>
      <w:r w:rsidRPr="00385B0A">
        <w:rPr>
          <w:rFonts w:ascii="仿宋" w:eastAsia="仿宋" w:hAnsi="仿宋" w:cs="宋体" w:hint="eastAsia"/>
          <w:kern w:val="0"/>
          <w:sz w:val="32"/>
          <w:szCs w:val="32"/>
        </w:rPr>
        <w:t>分管驻</w:t>
      </w:r>
      <w:proofErr w:type="gramEnd"/>
      <w:r w:rsidRPr="00385B0A">
        <w:rPr>
          <w:rFonts w:ascii="仿宋" w:eastAsia="仿宋" w:hAnsi="仿宋" w:cs="宋体" w:hint="eastAsia"/>
          <w:kern w:val="0"/>
          <w:sz w:val="32"/>
          <w:szCs w:val="32"/>
        </w:rPr>
        <w:t>在部门其他业务工作，监督责任和执纪能力进一步增强。</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推进双重领导体制具体化、程序化、制度化。制定下级纪委向上级纪委报告工作的具体制度，落实查办腐败案件以</w:t>
      </w:r>
      <w:r w:rsidRPr="00385B0A">
        <w:rPr>
          <w:rFonts w:ascii="仿宋" w:eastAsia="仿宋" w:hAnsi="仿宋" w:cs="宋体" w:hint="eastAsia"/>
          <w:kern w:val="0"/>
          <w:sz w:val="32"/>
          <w:szCs w:val="32"/>
        </w:rPr>
        <w:lastRenderedPageBreak/>
        <w:t>上级纪委领导为主要求，在8个地区和部门开展试点。研究制定中央纪委派驻纪检组组长、副组长和省区市、</w:t>
      </w:r>
      <w:proofErr w:type="gramStart"/>
      <w:r w:rsidRPr="00385B0A">
        <w:rPr>
          <w:rFonts w:ascii="仿宋" w:eastAsia="仿宋" w:hAnsi="仿宋" w:cs="宋体" w:hint="eastAsia"/>
          <w:kern w:val="0"/>
          <w:sz w:val="32"/>
          <w:szCs w:val="32"/>
        </w:rPr>
        <w:t>中管企业</w:t>
      </w:r>
      <w:proofErr w:type="gramEnd"/>
      <w:r w:rsidRPr="00385B0A">
        <w:rPr>
          <w:rFonts w:ascii="仿宋" w:eastAsia="仿宋" w:hAnsi="仿宋" w:cs="宋体" w:hint="eastAsia"/>
          <w:kern w:val="0"/>
          <w:sz w:val="32"/>
          <w:szCs w:val="32"/>
        </w:rPr>
        <w:t>纪委书记、副书记提名考察办法，强化上级纪委对下级纪委领导。</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（二）严明党的纪律，强化执纪监督，持之以恒纠正“四风”</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严明政治纪律、组织纪律，坚决维护党的团结统一。落</w:t>
      </w:r>
      <w:proofErr w:type="gramStart"/>
      <w:r w:rsidRPr="00385B0A">
        <w:rPr>
          <w:rFonts w:ascii="仿宋" w:eastAsia="仿宋" w:hAnsi="仿宋" w:cs="宋体" w:hint="eastAsia"/>
          <w:kern w:val="0"/>
          <w:sz w:val="32"/>
          <w:szCs w:val="32"/>
        </w:rPr>
        <w:t>实习近</w:t>
      </w:r>
      <w:proofErr w:type="gramEnd"/>
      <w:r w:rsidRPr="00385B0A">
        <w:rPr>
          <w:rFonts w:ascii="仿宋" w:eastAsia="仿宋" w:hAnsi="仿宋" w:cs="宋体" w:hint="eastAsia"/>
          <w:kern w:val="0"/>
          <w:sz w:val="32"/>
          <w:szCs w:val="32"/>
        </w:rPr>
        <w:t>平总书记关于严明政治纪律、组织纪律要求，严肃查处上有政策、下有对策和有令不行、有禁不止行为；审查</w:t>
      </w:r>
      <w:proofErr w:type="gramStart"/>
      <w:r w:rsidRPr="00385B0A">
        <w:rPr>
          <w:rFonts w:ascii="仿宋" w:eastAsia="仿宋" w:hAnsi="仿宋" w:cs="宋体" w:hint="eastAsia"/>
          <w:kern w:val="0"/>
          <w:sz w:val="32"/>
          <w:szCs w:val="32"/>
        </w:rPr>
        <w:t>惩处搞</w:t>
      </w:r>
      <w:proofErr w:type="gramEnd"/>
      <w:r w:rsidRPr="00385B0A">
        <w:rPr>
          <w:rFonts w:ascii="仿宋" w:eastAsia="仿宋" w:hAnsi="仿宋" w:cs="宋体" w:hint="eastAsia"/>
          <w:kern w:val="0"/>
          <w:sz w:val="32"/>
          <w:szCs w:val="32"/>
        </w:rPr>
        <w:t>团</w:t>
      </w:r>
      <w:proofErr w:type="gramStart"/>
      <w:r w:rsidRPr="00385B0A">
        <w:rPr>
          <w:rFonts w:ascii="仿宋" w:eastAsia="仿宋" w:hAnsi="仿宋" w:cs="宋体" w:hint="eastAsia"/>
          <w:kern w:val="0"/>
          <w:sz w:val="32"/>
          <w:szCs w:val="32"/>
        </w:rPr>
        <w:t>团伙</w:t>
      </w:r>
      <w:proofErr w:type="gramEnd"/>
      <w:r w:rsidRPr="00385B0A">
        <w:rPr>
          <w:rFonts w:ascii="仿宋" w:eastAsia="仿宋" w:hAnsi="仿宋" w:cs="宋体" w:hint="eastAsia"/>
          <w:kern w:val="0"/>
          <w:sz w:val="32"/>
          <w:szCs w:val="32"/>
        </w:rPr>
        <w:t>伙、结党营私的党员干部。强化组织意识和纪律观念，检查请示报告等制度执行情况，克服组织涣散、纪律松弛现象，确保纪律刚性约束。</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坚持、巩固、深化落实中央八项规定精神成果。各级纪检监察机关在党的群众路线教育实践活动中聚焦“四风”，针对习近平总书记批评的种种表现，加强执纪监督。坚持</w:t>
      </w:r>
      <w:proofErr w:type="gramStart"/>
      <w:r w:rsidRPr="00385B0A">
        <w:rPr>
          <w:rFonts w:ascii="仿宋" w:eastAsia="仿宋" w:hAnsi="仿宋" w:cs="宋体" w:hint="eastAsia"/>
          <w:kern w:val="0"/>
          <w:sz w:val="32"/>
          <w:szCs w:val="32"/>
        </w:rPr>
        <w:t>一个节点一个节点</w:t>
      </w:r>
      <w:proofErr w:type="gramEnd"/>
      <w:r w:rsidRPr="00385B0A">
        <w:rPr>
          <w:rFonts w:ascii="仿宋" w:eastAsia="仿宋" w:hAnsi="仿宋" w:cs="宋体" w:hint="eastAsia"/>
          <w:kern w:val="0"/>
          <w:sz w:val="32"/>
          <w:szCs w:val="32"/>
        </w:rPr>
        <w:t>抓，由浅入深、循序渐进，巩固严禁用公款赠送贺卡、月饼等节礼专项整治成果，严肃查处公款吃喝、公款送礼、公款旅游和领导干部出入私人会所、借婚丧喜庆敛财、在培训中心搞奢靡享乐等问题。在中央纪委监察部网站开通“四风”举报直通车，发挥群众和媒体监督作用。2014年，各级纪检监察机关共查处违规违纪问题5.3万起，处理党员干部7.1万人，其中给予党纪政纪处分2.3万人。中央纪委分7次对33起违反中央八项规定精神典型问题进行通报曝光。</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lastRenderedPageBreak/>
        <w:t>（三）发挥“利剑”作用，巡视强度力度提升，效果显著</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党中央高度重视加强和改进巡视工作。党的十八大以来，中央政治局常委会多次听取巡视情况汇报，习近平总书记每次都</w:t>
      </w:r>
      <w:proofErr w:type="gramStart"/>
      <w:r w:rsidRPr="00385B0A">
        <w:rPr>
          <w:rFonts w:ascii="仿宋" w:eastAsia="仿宋" w:hAnsi="仿宋" w:cs="宋体" w:hint="eastAsia"/>
          <w:kern w:val="0"/>
          <w:sz w:val="32"/>
          <w:szCs w:val="32"/>
        </w:rPr>
        <w:t>作出</w:t>
      </w:r>
      <w:proofErr w:type="gramEnd"/>
      <w:r w:rsidRPr="00385B0A">
        <w:rPr>
          <w:rFonts w:ascii="仿宋" w:eastAsia="仿宋" w:hAnsi="仿宋" w:cs="宋体" w:hint="eastAsia"/>
          <w:kern w:val="0"/>
          <w:sz w:val="32"/>
          <w:szCs w:val="32"/>
        </w:rPr>
        <w:t>重要指示，为巡视工作指明方向。中央巡视工作领导小组召开28次会议，听取汇报、研究部署，把握方向、抓住重点，查找症结、推动深化改革。中央巡视组用不到两年时间完成对31个省区市和新疆生产建设兵团的全覆盖。</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紧扣“四个着力”，发现问题更准更多，震慑作用持续增强。2014年，增加3个中央巡视组，开展3轮巡视。对21个省区市和新疆生产建设兵团开展常规巡视，对19个部门和中央企事业单位开展专项巡视。加强对落实“两个责任”、政治纪律和组织纪律执行情况的监督检查，着力发现矿产资源、土地出让、工程项目、惠民资金和专项经费管理等重点领域的腐败问题，顶风违反中央八项规定精神的突出问题，违规用人、拉票贿选、买官卖官、超编制配备干部等问题。转变方式、创新方法，探索专项巡视，机动灵活、出其不意，巡视强度力度全面提升、效果显著。加强成果运用，对问题线索分类处置，做到件件有着落。公开发布巡视组反馈意见，督促被巡视党组织切实整改，并向社会发布整改情况，接受监督。</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加强对省区市巡视工作的领导。召开部分省区市巡视工作座谈会，开展专项检查，督促落实中央巡视工作方针。建立省区市党委常委会研究巡视工作、“五人小组”听取巡视</w:t>
      </w:r>
      <w:r w:rsidRPr="00385B0A">
        <w:rPr>
          <w:rFonts w:ascii="仿宋" w:eastAsia="仿宋" w:hAnsi="仿宋" w:cs="宋体" w:hint="eastAsia"/>
          <w:kern w:val="0"/>
          <w:sz w:val="32"/>
          <w:szCs w:val="32"/>
        </w:rPr>
        <w:lastRenderedPageBreak/>
        <w:t>情况汇报、党委书记有关巡视工作讲话向中央巡视工作领导小组报备制度，初步形成上下联动、全国“一盘棋”格局。</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（四）加大纪律审查力度，坚决遏制腐败蔓延势头</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保持惩治腐败高压态势。按照中央对反腐败形势的判断，以零容忍态度惩治腐败，坚决遏制腐败蔓延势头。把握大局，处理好“树木与森林”的关系，严肃查办审批环节设租寻租、插手工程建设、项目开发等重点领域、关键环节的腐败，把对抗组织调查、搞非组织活动行为作为纪律审查重要内容。发挥反腐败协调小组作用，健全协调机制，提高查办大案要案效率。汇编十八大以来被查处严重违纪</w:t>
      </w:r>
      <w:proofErr w:type="gramStart"/>
      <w:r w:rsidRPr="00385B0A">
        <w:rPr>
          <w:rFonts w:ascii="仿宋" w:eastAsia="仿宋" w:hAnsi="仿宋" w:cs="宋体" w:hint="eastAsia"/>
          <w:kern w:val="0"/>
          <w:sz w:val="32"/>
          <w:szCs w:val="32"/>
        </w:rPr>
        <w:t>违法中管干部</w:t>
      </w:r>
      <w:proofErr w:type="gramEnd"/>
      <w:r w:rsidRPr="00385B0A">
        <w:rPr>
          <w:rFonts w:ascii="仿宋" w:eastAsia="仿宋" w:hAnsi="仿宋" w:cs="宋体" w:hint="eastAsia"/>
          <w:kern w:val="0"/>
          <w:sz w:val="32"/>
          <w:szCs w:val="32"/>
        </w:rPr>
        <w:t>的忏悔录，让高级领导干部清醒认识严峻复杂的形势，把思想和行动统一到中央要求上来。一些省区市和中央部委也汇编了违纪违法领导干部的忏悔录，作为“活”教材，开展警示教育，发挥惩处一个、教育一片的作用。</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强化线索处置，改进监督审查方式。加强群众举报线索受理工作，拓宽反映渠道，实行规范处置、动态管理。调整线索分类标准，增加谈话函询类。坚持快查快办，查清主要违纪事实，</w:t>
      </w:r>
      <w:proofErr w:type="gramStart"/>
      <w:r w:rsidRPr="00385B0A">
        <w:rPr>
          <w:rFonts w:ascii="仿宋" w:eastAsia="仿宋" w:hAnsi="仿宋" w:cs="宋体" w:hint="eastAsia"/>
          <w:kern w:val="0"/>
          <w:sz w:val="32"/>
          <w:szCs w:val="32"/>
        </w:rPr>
        <w:t>作出</w:t>
      </w:r>
      <w:proofErr w:type="gramEnd"/>
      <w:r w:rsidRPr="00385B0A">
        <w:rPr>
          <w:rFonts w:ascii="仿宋" w:eastAsia="仿宋" w:hAnsi="仿宋" w:cs="宋体" w:hint="eastAsia"/>
          <w:kern w:val="0"/>
          <w:sz w:val="32"/>
          <w:szCs w:val="32"/>
        </w:rPr>
        <w:t>党纪政纪处分，对涉嫌犯罪的按程序移送司法机关；对严重违犯党纪、不构成犯罪的，及时</w:t>
      </w:r>
      <w:proofErr w:type="gramStart"/>
      <w:r w:rsidRPr="00385B0A">
        <w:rPr>
          <w:rFonts w:ascii="仿宋" w:eastAsia="仿宋" w:hAnsi="仿宋" w:cs="宋体" w:hint="eastAsia"/>
          <w:kern w:val="0"/>
          <w:sz w:val="32"/>
          <w:szCs w:val="32"/>
        </w:rPr>
        <w:t>作出</w:t>
      </w:r>
      <w:proofErr w:type="gramEnd"/>
      <w:r w:rsidRPr="00385B0A">
        <w:rPr>
          <w:rFonts w:ascii="仿宋" w:eastAsia="仿宋" w:hAnsi="仿宋" w:cs="宋体" w:hint="eastAsia"/>
          <w:kern w:val="0"/>
          <w:sz w:val="32"/>
          <w:szCs w:val="32"/>
        </w:rPr>
        <w:t>党纪处分，予以惩戒。坚持抓早抓小，中央纪委负责同志同有关省部级领导干部谈话，纪检监察机关扩大约谈、函询范围，对反映失实问题予以澄清。2014年，各级纪检监察机关共函询1.7万人次，谈话3.2万人次，了结3万人次。</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严明监督执纪纪律，确保审查安全。把依纪依法审查作为铁的纪律。在专案组成立临时党组织，加强教育监督管理，</w:t>
      </w:r>
      <w:r w:rsidRPr="00385B0A">
        <w:rPr>
          <w:rFonts w:ascii="仿宋" w:eastAsia="仿宋" w:hAnsi="仿宋" w:cs="宋体" w:hint="eastAsia"/>
          <w:kern w:val="0"/>
          <w:sz w:val="32"/>
          <w:szCs w:val="32"/>
        </w:rPr>
        <w:lastRenderedPageBreak/>
        <w:t>坚决防止跑风漏气、泄露秘密，严格涉案资料和款物管理，对省区市审查安全进行督促检查，及时排除事故隐患。严肃查处失职、违纪行为，共追究8人的直接责任、9人的领导责任，通报5起典型案例。</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加大国际追逃追赃力度。党中央高度重视反腐败国际追逃追赃工作。中央反腐败协调小组设立国际追逃追赃工作办公室，健全协调机制，明确任务分工，建立外逃信息统计报告制度，摸清底数。开展“猎狐2014”行动，开通网上举报，敦促在逃境外经济犯罪人员投案自首。加强《联合国反腐败公约》框架下双边、多边协作，与美国、加拿大、澳大利亚等国建立反腐败执法合作机制。亚太经合组织领导人非正式会议期间，发表《北京反腐败宣言》。强化个案处置，共追逃500多人、追赃30多亿元。</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2014年，中央纪委对涉嫌违纪</w:t>
      </w:r>
      <w:proofErr w:type="gramStart"/>
      <w:r w:rsidRPr="00385B0A">
        <w:rPr>
          <w:rFonts w:ascii="仿宋" w:eastAsia="仿宋" w:hAnsi="仿宋" w:cs="宋体" w:hint="eastAsia"/>
          <w:kern w:val="0"/>
          <w:sz w:val="32"/>
          <w:szCs w:val="32"/>
        </w:rPr>
        <w:t>的中管干部</w:t>
      </w:r>
      <w:proofErr w:type="gramEnd"/>
      <w:r w:rsidRPr="00385B0A">
        <w:rPr>
          <w:rFonts w:ascii="仿宋" w:eastAsia="仿宋" w:hAnsi="仿宋" w:cs="宋体" w:hint="eastAsia"/>
          <w:kern w:val="0"/>
          <w:sz w:val="32"/>
          <w:szCs w:val="32"/>
        </w:rPr>
        <w:t>已结案处理和正在立案审查的68人，其中涉嫌犯罪被移送司法机关处理30人。全国纪检监察机关共接受信访举报272万件（次），立案22.6万件，结案21.8万件，给予党纪政纪处分23.2万人，涉嫌犯罪被移送司法机关处理1.2万人。全国检察机关共立案侦查贪污贿赂、渎职侵权等职务犯罪5.5万人。全国法院系统审结一审贪污贿赂案件2.5万件、渎职侵权案件5500件。发挥行政监察监督作用，加大对失职渎职行为问责力度，对2.1万人进行责任追究。</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（五）强化责任担当，以铁的纪律建设过硬队伍</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推进作风转变，提高</w:t>
      </w:r>
      <w:proofErr w:type="gramStart"/>
      <w:r w:rsidRPr="00385B0A">
        <w:rPr>
          <w:rFonts w:ascii="仿宋" w:eastAsia="仿宋" w:hAnsi="仿宋" w:cs="宋体" w:hint="eastAsia"/>
          <w:kern w:val="0"/>
          <w:sz w:val="32"/>
          <w:szCs w:val="32"/>
        </w:rPr>
        <w:t>履</w:t>
      </w:r>
      <w:proofErr w:type="gramEnd"/>
      <w:r w:rsidRPr="00385B0A">
        <w:rPr>
          <w:rFonts w:ascii="仿宋" w:eastAsia="仿宋" w:hAnsi="仿宋" w:cs="宋体" w:hint="eastAsia"/>
          <w:kern w:val="0"/>
          <w:sz w:val="32"/>
          <w:szCs w:val="32"/>
        </w:rPr>
        <w:t>职能力。落实中央纪委机关党组织主体责任。深入开展党性教育，增强纪检监察</w:t>
      </w:r>
      <w:proofErr w:type="gramStart"/>
      <w:r w:rsidRPr="00385B0A">
        <w:rPr>
          <w:rFonts w:ascii="仿宋" w:eastAsia="仿宋" w:hAnsi="仿宋" w:cs="宋体" w:hint="eastAsia"/>
          <w:kern w:val="0"/>
          <w:sz w:val="32"/>
          <w:szCs w:val="32"/>
        </w:rPr>
        <w:t>干部党</w:t>
      </w:r>
      <w:proofErr w:type="gramEnd"/>
      <w:r w:rsidRPr="00385B0A">
        <w:rPr>
          <w:rFonts w:ascii="仿宋" w:eastAsia="仿宋" w:hAnsi="仿宋" w:cs="宋体" w:hint="eastAsia"/>
          <w:kern w:val="0"/>
          <w:sz w:val="32"/>
          <w:szCs w:val="32"/>
        </w:rPr>
        <w:t>的观</w:t>
      </w:r>
      <w:r w:rsidRPr="00385B0A">
        <w:rPr>
          <w:rFonts w:ascii="仿宋" w:eastAsia="仿宋" w:hAnsi="仿宋" w:cs="宋体" w:hint="eastAsia"/>
          <w:kern w:val="0"/>
          <w:sz w:val="32"/>
          <w:szCs w:val="32"/>
        </w:rPr>
        <w:lastRenderedPageBreak/>
        <w:t>念、担当意识。把党风廉政建设宣传教育摆在党的宣传教育格局中部署和推进，开展廉政文化教育，办好中央纪委监察部网站，增加工作透明度，加强舆情</w:t>
      </w:r>
      <w:proofErr w:type="gramStart"/>
      <w:r w:rsidRPr="00385B0A">
        <w:rPr>
          <w:rFonts w:ascii="仿宋" w:eastAsia="仿宋" w:hAnsi="仿宋" w:cs="宋体" w:hint="eastAsia"/>
          <w:kern w:val="0"/>
          <w:sz w:val="32"/>
          <w:szCs w:val="32"/>
        </w:rPr>
        <w:t>研</w:t>
      </w:r>
      <w:proofErr w:type="gramEnd"/>
      <w:r w:rsidRPr="00385B0A">
        <w:rPr>
          <w:rFonts w:ascii="仿宋" w:eastAsia="仿宋" w:hAnsi="仿宋" w:cs="宋体" w:hint="eastAsia"/>
          <w:kern w:val="0"/>
          <w:sz w:val="32"/>
          <w:szCs w:val="32"/>
        </w:rPr>
        <w:t>判、舆论引导。举办纪律检查体制改革研讨班、新任纪委书记培训班。改会风、转文风、树新风，加强调查研究，掌握第一手情况，夯实基础工作，做到情况明、数字准、责任清、作风正、工作实。</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从严管理、从严监督，防止“灯下黑”。发挥纪检监察干部监督机构作用，加强日常教育管理，强化自身监督。对纪检监察干部配偶子女移居国（境）</w:t>
      </w:r>
      <w:proofErr w:type="gramStart"/>
      <w:r w:rsidRPr="00385B0A">
        <w:rPr>
          <w:rFonts w:ascii="仿宋" w:eastAsia="仿宋" w:hAnsi="仿宋" w:cs="宋体" w:hint="eastAsia"/>
          <w:kern w:val="0"/>
          <w:sz w:val="32"/>
          <w:szCs w:val="32"/>
        </w:rPr>
        <w:t>外情况</w:t>
      </w:r>
      <w:proofErr w:type="gramEnd"/>
      <w:r w:rsidRPr="00385B0A">
        <w:rPr>
          <w:rFonts w:ascii="仿宋" w:eastAsia="仿宋" w:hAnsi="仿宋" w:cs="宋体" w:hint="eastAsia"/>
          <w:kern w:val="0"/>
          <w:sz w:val="32"/>
          <w:szCs w:val="32"/>
        </w:rPr>
        <w:t>摸底排查，带头对自建培训中心存在问题自查自纠。严肃查处违反中央八项规定精神问题，点名道姓、通报曝光。以零容忍态度清除害群之马，处分违纪违法干部1575人，教育了干部，纯洁了队伍。</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在充分肯定成绩的同时，必须清醒看到，我们的工作与党中央要求和群众期待相比还有差距。有的纪检监察干部对党风廉政建设和反腐败斗争依然严峻复杂的形势，尤其是对其复杂性认识不够深刻。有的纪律检查机关对党的政治纪律、政治规矩和组织纪律与腐败的关系理解不到位，对一些党员领导干部搞团</w:t>
      </w:r>
      <w:proofErr w:type="gramStart"/>
      <w:r w:rsidRPr="00385B0A">
        <w:rPr>
          <w:rFonts w:ascii="仿宋" w:eastAsia="仿宋" w:hAnsi="仿宋" w:cs="宋体" w:hint="eastAsia"/>
          <w:kern w:val="0"/>
          <w:sz w:val="32"/>
          <w:szCs w:val="32"/>
        </w:rPr>
        <w:t>团伙</w:t>
      </w:r>
      <w:proofErr w:type="gramEnd"/>
      <w:r w:rsidRPr="00385B0A">
        <w:rPr>
          <w:rFonts w:ascii="仿宋" w:eastAsia="仿宋" w:hAnsi="仿宋" w:cs="宋体" w:hint="eastAsia"/>
          <w:kern w:val="0"/>
          <w:sz w:val="32"/>
          <w:szCs w:val="32"/>
        </w:rPr>
        <w:t>伙、利益输送、沆瀣一气的严峻形势估计不足，监督乏力、责任缺失。有的对本地区本部门党的纪律执行情况不了解、不摸底，监督执纪</w:t>
      </w:r>
      <w:proofErr w:type="gramStart"/>
      <w:r w:rsidRPr="00385B0A">
        <w:rPr>
          <w:rFonts w:ascii="仿宋" w:eastAsia="仿宋" w:hAnsi="仿宋" w:cs="宋体" w:hint="eastAsia"/>
          <w:kern w:val="0"/>
          <w:sz w:val="32"/>
          <w:szCs w:val="32"/>
        </w:rPr>
        <w:t>问责不到位</w:t>
      </w:r>
      <w:proofErr w:type="gramEnd"/>
      <w:r w:rsidRPr="00385B0A">
        <w:rPr>
          <w:rFonts w:ascii="仿宋" w:eastAsia="仿宋" w:hAnsi="仿宋" w:cs="宋体" w:hint="eastAsia"/>
          <w:kern w:val="0"/>
          <w:sz w:val="32"/>
          <w:szCs w:val="32"/>
        </w:rPr>
        <w:t>。纪检监察机关深化“三转”进展不平衡，有的纪委、派驻机构没有切实发挥监督作用，监督执纪存在凑数现象。中央巡视工作方针在有的地方落实不到位。对发生在群众身边的“四风”和腐败问题，基层办法不多，打击震慑力度不够。有的纪检监</w:t>
      </w:r>
      <w:r w:rsidRPr="00385B0A">
        <w:rPr>
          <w:rFonts w:ascii="仿宋" w:eastAsia="仿宋" w:hAnsi="仿宋" w:cs="宋体" w:hint="eastAsia"/>
          <w:kern w:val="0"/>
          <w:sz w:val="32"/>
          <w:szCs w:val="32"/>
        </w:rPr>
        <w:lastRenderedPageBreak/>
        <w:t>察干部思想观念、工作作风和能力素质不能适应新形势、新要求，不作为甚至乱作为问题依然存在。通过强化自我监督，真正做到打铁还需自身硬，任务依然艰巨。对此，必须高度重视，认真加以解决。</w:t>
      </w:r>
    </w:p>
    <w:p w:rsidR="000C2353" w:rsidRPr="00385B0A" w:rsidRDefault="000C2353" w:rsidP="000C2353">
      <w:pPr>
        <w:widowControl/>
        <w:shd w:val="clear" w:color="auto" w:fill="FFFFFF"/>
        <w:spacing w:line="540" w:lineRule="exact"/>
        <w:ind w:firstLineChars="200" w:firstLine="643"/>
        <w:rPr>
          <w:rFonts w:ascii="仿宋" w:eastAsia="仿宋" w:hAnsi="仿宋" w:cs="宋体"/>
          <w:kern w:val="0"/>
          <w:sz w:val="32"/>
          <w:szCs w:val="32"/>
        </w:rPr>
      </w:pPr>
      <w:r w:rsidRPr="00385B0A">
        <w:rPr>
          <w:rFonts w:ascii="仿宋" w:eastAsia="仿宋" w:hAnsi="仿宋" w:cs="宋体" w:hint="eastAsia"/>
          <w:b/>
          <w:bCs/>
          <w:kern w:val="0"/>
          <w:sz w:val="32"/>
          <w:szCs w:val="32"/>
        </w:rPr>
        <w:t>二、工作体会</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党风廉政建设和反腐败斗争取得新成效，得益于党中央旗帜鲜明、立场坚定、意志品质顽强、领导坚强有力，得益于各级党组织和广大党员干部的共同努力，得益于人民群众支持和参与，得益于纪检监察干部付出的辛劳和智慧。十八届中央纪委有以下体会：</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一是党中央从严治党的鲜明立场、坚决态度和强有力措施，是我们做好工作的根本保证。治国必先治党、治党务必从严。我们党是一个拥有8600多万党员的大党，肩负着带领13亿人民走中国特色社会主义道路的艰巨任务。新形势下，党面临着“四大考验”“四种危险”。党风问题和腐败问题关乎人心向背，关系实现中华民族伟大复兴。党中央坚持党要管党、从严治党，把党风廉政建设和反腐败斗争提到新高度，坚定不移改进作风，坚定不移惩治腐败。习近平总书记就从严治党、严明纪律，改进作风、惩治腐败发表一系列重要讲话，态度坚决、铮铮有声，为深入推进党风廉政建设提供了强大思想武器。没有党中央鲜明的政治态度、坚强领导、率先垂范，党风廉政建设和反腐败斗争就会一事无成。</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二是坚定立场方向，聚焦目标任务。我们党进行的党风廉政建设和反腐败斗争有立场、有目标。立场是</w:t>
      </w:r>
      <w:proofErr w:type="gramStart"/>
      <w:r w:rsidRPr="00385B0A">
        <w:rPr>
          <w:rFonts w:ascii="仿宋" w:eastAsia="仿宋" w:hAnsi="仿宋" w:cs="宋体" w:hint="eastAsia"/>
          <w:kern w:val="0"/>
          <w:sz w:val="32"/>
          <w:szCs w:val="32"/>
        </w:rPr>
        <w:t>坚持有腐必</w:t>
      </w:r>
      <w:proofErr w:type="gramEnd"/>
      <w:r w:rsidRPr="00385B0A">
        <w:rPr>
          <w:rFonts w:ascii="仿宋" w:eastAsia="仿宋" w:hAnsi="仿宋" w:cs="宋体" w:hint="eastAsia"/>
          <w:kern w:val="0"/>
          <w:sz w:val="32"/>
          <w:szCs w:val="32"/>
        </w:rPr>
        <w:t>反、有贪必肃，“老虎”“苍蝇”</w:t>
      </w:r>
      <w:proofErr w:type="gramStart"/>
      <w:r w:rsidRPr="00385B0A">
        <w:rPr>
          <w:rFonts w:ascii="仿宋" w:eastAsia="仿宋" w:hAnsi="仿宋" w:cs="宋体" w:hint="eastAsia"/>
          <w:kern w:val="0"/>
          <w:sz w:val="32"/>
          <w:szCs w:val="32"/>
        </w:rPr>
        <w:t>一</w:t>
      </w:r>
      <w:proofErr w:type="gramEnd"/>
      <w:r w:rsidRPr="00385B0A">
        <w:rPr>
          <w:rFonts w:ascii="仿宋" w:eastAsia="仿宋" w:hAnsi="仿宋" w:cs="宋体" w:hint="eastAsia"/>
          <w:kern w:val="0"/>
          <w:sz w:val="32"/>
          <w:szCs w:val="32"/>
        </w:rPr>
        <w:t>起打，以零容忍态度惩</w:t>
      </w:r>
      <w:r w:rsidRPr="00385B0A">
        <w:rPr>
          <w:rFonts w:ascii="仿宋" w:eastAsia="仿宋" w:hAnsi="仿宋" w:cs="宋体" w:hint="eastAsia"/>
          <w:kern w:val="0"/>
          <w:sz w:val="32"/>
          <w:szCs w:val="32"/>
        </w:rPr>
        <w:lastRenderedPageBreak/>
        <w:t>治腐败；目标任务是坚决遏制腐败蔓延势头，纠正“四风”、防止反弹。我们立足当前、着眼长远，从形势和任务出发，把握政策、突出重点。惩治腐败，重点查处十八大后不收敛、不收手，问题线索反映集中、群众反映强烈，现在重要岗位且可能还要提拔使用的领导干部；纠正“四风”，重点查处十八大后、中央八项规定出台后、群众路线教育实践活动开展后仍然顶风违纪的行为。党风廉政建设和反腐败斗争永远在路上，我们面临的形势越复杂，肩负的任务越艰巨，就越要保持坚强政治定力，有静气、不刮风，不搞运动、不是一阵子，踩着不变的步伐，把握节奏和力度，把党风廉政建设</w:t>
      </w:r>
      <w:proofErr w:type="gramStart"/>
      <w:r w:rsidRPr="00385B0A">
        <w:rPr>
          <w:rFonts w:ascii="仿宋" w:eastAsia="仿宋" w:hAnsi="仿宋" w:cs="宋体" w:hint="eastAsia"/>
          <w:kern w:val="0"/>
          <w:sz w:val="32"/>
          <w:szCs w:val="32"/>
        </w:rPr>
        <w:t>一</w:t>
      </w:r>
      <w:proofErr w:type="gramEnd"/>
      <w:r w:rsidRPr="00385B0A">
        <w:rPr>
          <w:rFonts w:ascii="仿宋" w:eastAsia="仿宋" w:hAnsi="仿宋" w:cs="宋体" w:hint="eastAsia"/>
          <w:kern w:val="0"/>
          <w:sz w:val="32"/>
          <w:szCs w:val="32"/>
        </w:rPr>
        <w:t>步步引向深入。</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三是紧紧抓住落实党风廉政建设主体责任这个“牛鼻子”，</w:t>
      </w:r>
      <w:proofErr w:type="gramStart"/>
      <w:r w:rsidRPr="00385B0A">
        <w:rPr>
          <w:rFonts w:ascii="仿宋" w:eastAsia="仿宋" w:hAnsi="仿宋" w:cs="宋体" w:hint="eastAsia"/>
          <w:kern w:val="0"/>
          <w:sz w:val="32"/>
          <w:szCs w:val="32"/>
        </w:rPr>
        <w:t>以上率</w:t>
      </w:r>
      <w:proofErr w:type="gramEnd"/>
      <w:r w:rsidRPr="00385B0A">
        <w:rPr>
          <w:rFonts w:ascii="仿宋" w:eastAsia="仿宋" w:hAnsi="仿宋" w:cs="宋体" w:hint="eastAsia"/>
          <w:kern w:val="0"/>
          <w:sz w:val="32"/>
          <w:szCs w:val="32"/>
        </w:rPr>
        <w:t>下，层层传导压力。主体责任是党章赋予各级党组织的基本责任。党风廉政建设和反腐败斗争是全党的工作，仅靠党中央抓不行，仅靠纪委抓也不行，必须落实各级党委全面从严治党的政治责任，强化责任担当。我们创新体制机制、改进工作方法，先从中央部委和省一级抓起，一级抓一级，层层传导压力，通过约谈督促、报告工作、严肃问责等方式，推动形成全党动手一起抓的局面。主体责任不能虚化空转，必须细化、具体化。只要全党共同努力，把党委的主体责任、纪委的监督责任真正扛起来，落实下去，我们就一定能从严峻复杂的形势中走出来。</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四是</w:t>
      </w:r>
      <w:proofErr w:type="gramStart"/>
      <w:r w:rsidRPr="00385B0A">
        <w:rPr>
          <w:rFonts w:ascii="仿宋" w:eastAsia="仿宋" w:hAnsi="仿宋" w:cs="宋体" w:hint="eastAsia"/>
          <w:kern w:val="0"/>
          <w:sz w:val="32"/>
          <w:szCs w:val="32"/>
        </w:rPr>
        <w:t>聚焦聚焦</w:t>
      </w:r>
      <w:proofErr w:type="gramEnd"/>
      <w:r w:rsidRPr="00385B0A">
        <w:rPr>
          <w:rFonts w:ascii="仿宋" w:eastAsia="仿宋" w:hAnsi="仿宋" w:cs="宋体" w:hint="eastAsia"/>
          <w:kern w:val="0"/>
          <w:sz w:val="32"/>
          <w:szCs w:val="32"/>
        </w:rPr>
        <w:t>再聚焦，强化监督执纪问责，确保党的纪律刚性约束。纪律松弛已经成为党的一大忧患，有的党员干部把自己当成“官”，忘记了是执政党的干部。党的观念一</w:t>
      </w:r>
      <w:r w:rsidRPr="00385B0A">
        <w:rPr>
          <w:rFonts w:ascii="仿宋" w:eastAsia="仿宋" w:hAnsi="仿宋" w:cs="宋体" w:hint="eastAsia"/>
          <w:kern w:val="0"/>
          <w:sz w:val="32"/>
          <w:szCs w:val="32"/>
        </w:rPr>
        <w:lastRenderedPageBreak/>
        <w:t>旦淡漠，组织必然涣散、纪律必然松弛。从严治党首要的是严明党纪。纪律检查机关是党内监督的专责机构，必须加强监督执纪。党的十八大以来，中央纪委不断深化“三转”，从党章规定和形势任务出发，找准职责定位，聚焦中心任务，守住主业</w:t>
      </w:r>
      <w:proofErr w:type="gramStart"/>
      <w:r w:rsidRPr="00385B0A">
        <w:rPr>
          <w:rFonts w:ascii="仿宋" w:eastAsia="仿宋" w:hAnsi="仿宋" w:cs="宋体" w:hint="eastAsia"/>
          <w:kern w:val="0"/>
          <w:sz w:val="32"/>
          <w:szCs w:val="32"/>
        </w:rPr>
        <w:t>不</w:t>
      </w:r>
      <w:proofErr w:type="gramEnd"/>
      <w:r w:rsidRPr="00385B0A">
        <w:rPr>
          <w:rFonts w:ascii="仿宋" w:eastAsia="仿宋" w:hAnsi="仿宋" w:cs="宋体" w:hint="eastAsia"/>
          <w:kern w:val="0"/>
          <w:sz w:val="32"/>
          <w:szCs w:val="32"/>
        </w:rPr>
        <w:t>发散，强化监督执纪问责。只有把纪律建设摆在更加突出的位置，加强党纪监督、巡视监督、派驻监督，严明纪律，才能</w:t>
      </w:r>
      <w:proofErr w:type="gramStart"/>
      <w:r w:rsidRPr="00385B0A">
        <w:rPr>
          <w:rFonts w:ascii="仿宋" w:eastAsia="仿宋" w:hAnsi="仿宋" w:cs="宋体" w:hint="eastAsia"/>
          <w:kern w:val="0"/>
          <w:sz w:val="32"/>
          <w:szCs w:val="32"/>
        </w:rPr>
        <w:t>永葆党</w:t>
      </w:r>
      <w:proofErr w:type="gramEnd"/>
      <w:r w:rsidRPr="00385B0A">
        <w:rPr>
          <w:rFonts w:ascii="仿宋" w:eastAsia="仿宋" w:hAnsi="仿宋" w:cs="宋体" w:hint="eastAsia"/>
          <w:kern w:val="0"/>
          <w:sz w:val="32"/>
          <w:szCs w:val="32"/>
        </w:rPr>
        <w:t>的先进性和纯洁性。</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五是紧紧依靠人民参与支持，使群众监督无处不在。党的根本宗旨是全心全意为人民服务。深入推进党风廉政建设和反腐败斗争，是民意所致、民心所向。我们的工作必须为了人民、植根人民、依靠人民。纪检监察机关不断提高工作透明度，畅通群众监督渠道，发挥新媒体、新技术作用，形成无处不在的监督网。没有人民群众的支持参与，纠正“四风”就很难取得今天的成效。要释放群众和媒体监督正能量，让“四风”无处藏身，为深入推进党风廉政建设提供强大支撑。</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六是冷静清醒判断形势，客观审视面对的挑战，树立必胜信心。形势决定任务。1993年我们党就提出，反腐败形势是严峻的。此后一直沿用“依然严峻”的判断。十八大后，党中央深化了对形势的认识，</w:t>
      </w:r>
      <w:proofErr w:type="gramStart"/>
      <w:r w:rsidRPr="00385B0A">
        <w:rPr>
          <w:rFonts w:ascii="仿宋" w:eastAsia="仿宋" w:hAnsi="仿宋" w:cs="宋体" w:hint="eastAsia"/>
          <w:kern w:val="0"/>
          <w:sz w:val="32"/>
          <w:szCs w:val="32"/>
        </w:rPr>
        <w:t>指出党风</w:t>
      </w:r>
      <w:proofErr w:type="gramEnd"/>
      <w:r w:rsidRPr="00385B0A">
        <w:rPr>
          <w:rFonts w:ascii="仿宋" w:eastAsia="仿宋" w:hAnsi="仿宋" w:cs="宋体" w:hint="eastAsia"/>
          <w:kern w:val="0"/>
          <w:sz w:val="32"/>
          <w:szCs w:val="32"/>
        </w:rPr>
        <w:t>廉政建设和反腐败斗争形势“依然严峻复杂”。巡视发现的问题、纪检机关查处的案件、严重违纪违法者的自我忏悔，都印证了党中央的判断是有的放矢、完全正确的。当前，“四风”面上有所好转，但</w:t>
      </w:r>
      <w:proofErr w:type="gramStart"/>
      <w:r w:rsidRPr="00385B0A">
        <w:rPr>
          <w:rFonts w:ascii="仿宋" w:eastAsia="仿宋" w:hAnsi="仿宋" w:cs="宋体" w:hint="eastAsia"/>
          <w:kern w:val="0"/>
          <w:sz w:val="32"/>
          <w:szCs w:val="32"/>
        </w:rPr>
        <w:t>树倒根在</w:t>
      </w:r>
      <w:proofErr w:type="gramEnd"/>
      <w:r w:rsidRPr="00385B0A">
        <w:rPr>
          <w:rFonts w:ascii="仿宋" w:eastAsia="仿宋" w:hAnsi="仿宋" w:cs="宋体" w:hint="eastAsia"/>
          <w:kern w:val="0"/>
          <w:sz w:val="32"/>
          <w:szCs w:val="32"/>
        </w:rPr>
        <w:t>，重压之下花样翻新，防止反弹任务艰巨。有的地方政治生态恶化，干部被“围猎”，权权交易、权钱交易、</w:t>
      </w:r>
      <w:r w:rsidRPr="00385B0A">
        <w:rPr>
          <w:rFonts w:ascii="仿宋" w:eastAsia="仿宋" w:hAnsi="仿宋" w:cs="宋体" w:hint="eastAsia"/>
          <w:kern w:val="0"/>
          <w:sz w:val="32"/>
          <w:szCs w:val="32"/>
        </w:rPr>
        <w:lastRenderedPageBreak/>
        <w:t>权色交易，搞利益输送，遏制腐败蔓延的任务仍然艰巨。党风廉政建设和反腐败斗争是一场输不起的斗争。“四风”一旦反弹，腐败依然蔓延，后果不堪设想。我们要保持冷静清醒、坚定信心决心，保持高压态势、加大惩治力度，强化“不敢”；坚持标本兼治，选对人用好人，深化改革，健全制度，加强管理监督，完善激励和问责机制，强化“不能”；加强党性修养，增强宗旨意识，弘扬优秀传统文化，确立“三个自信”，强化“不想”。</w:t>
      </w:r>
    </w:p>
    <w:p w:rsidR="000C2353" w:rsidRPr="00385B0A" w:rsidRDefault="000C2353" w:rsidP="000C2353">
      <w:pPr>
        <w:widowControl/>
        <w:shd w:val="clear" w:color="auto" w:fill="FFFFFF"/>
        <w:spacing w:line="540" w:lineRule="exact"/>
        <w:ind w:firstLineChars="200" w:firstLine="643"/>
        <w:rPr>
          <w:rFonts w:ascii="仿宋" w:eastAsia="仿宋" w:hAnsi="仿宋" w:cs="宋体"/>
          <w:kern w:val="0"/>
          <w:sz w:val="32"/>
          <w:szCs w:val="32"/>
        </w:rPr>
      </w:pPr>
      <w:r w:rsidRPr="00385B0A">
        <w:rPr>
          <w:rFonts w:ascii="仿宋" w:eastAsia="仿宋" w:hAnsi="仿宋" w:cs="宋体" w:hint="eastAsia"/>
          <w:b/>
          <w:bCs/>
          <w:kern w:val="0"/>
          <w:sz w:val="32"/>
          <w:szCs w:val="32"/>
        </w:rPr>
        <w:t>三、2015年主要任务</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2015年是十八届中央纪委工作承上启下的一年，做好今年工作，对顺利完成本届任期各项任务十分关键。今年工作的总体要求是：深入贯彻党的十八大和十八届三中、四中全会精神，认真贯彻习近平总书记系列重要讲话精神，保持政治定力，坚持全面从严治党、依规治党，严明政治纪律和政治规矩、加强纪律建设，深化纪律检查体制改革、完善党风廉政建设法规制度，落实“两个责任”、强化监督执纪问责，持之以恒落实中央八项规定精神，坚决遏制腐败蔓延势头，以更严的纪律管好纪检监察干部，坚定不移推进党风廉政建设和反腐败斗争。</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各级纪检监察机关要聚焦中心任务，巩固深化“三转”成果，进一步解决组织、形式转变后思想认识的深化和工作的到位问题，紧紧</w:t>
      </w:r>
      <w:proofErr w:type="gramStart"/>
      <w:r w:rsidRPr="00385B0A">
        <w:rPr>
          <w:rFonts w:ascii="仿宋" w:eastAsia="仿宋" w:hAnsi="仿宋" w:cs="宋体" w:hint="eastAsia"/>
          <w:kern w:val="0"/>
          <w:sz w:val="32"/>
          <w:szCs w:val="32"/>
        </w:rPr>
        <w:t>围绕党风</w:t>
      </w:r>
      <w:proofErr w:type="gramEnd"/>
      <w:r w:rsidRPr="00385B0A">
        <w:rPr>
          <w:rFonts w:ascii="仿宋" w:eastAsia="仿宋" w:hAnsi="仿宋" w:cs="宋体" w:hint="eastAsia"/>
          <w:kern w:val="0"/>
          <w:sz w:val="32"/>
          <w:szCs w:val="32"/>
        </w:rPr>
        <w:t>廉政建设和反腐败斗争这个中心，不断强化监督执纪问责，切实担负起监督责任。深入推进地市级纪委清理议事协调机构，重点研究探索县及县以下纪检</w:t>
      </w:r>
      <w:r w:rsidRPr="00385B0A">
        <w:rPr>
          <w:rFonts w:ascii="仿宋" w:eastAsia="仿宋" w:hAnsi="仿宋" w:cs="宋体" w:hint="eastAsia"/>
          <w:kern w:val="0"/>
          <w:sz w:val="32"/>
          <w:szCs w:val="32"/>
        </w:rPr>
        <w:lastRenderedPageBreak/>
        <w:t>机构职能定位、工作方式和作风转变问题，通过组织制度创新，把更多力量集中到主业上。</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（一）从严治党、依规治党，加强党的纪律建设</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紧密结合实际贯彻十八届四中全会精神。依法治国、依规治党，必然要求党员特别是领导干部切实履行党员义务，自觉遵守党的纪律，模范遵守国家法律法规。各级纪委（纪检组）要加强对四中全会精神落实情况的监督检查，令行禁止，确保中央政令畅通。</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修改完善党风廉政建设党规党纪和相关法律。党规党纪严于国家法律。《中国共产党党员领导干部廉洁从政若干准则》是党员领导干部廉洁从政的重要遵循，《中国共产党纪律处分条例》是加强纪律建设的重要保障。要把党的十八大特别是十八届三中全会以来，纪律检查体制改革实践成果制度化，抓紧修订廉政准则、纪律处分条例，把制度篱笆扎得更紧，实现党规党纪和法律法规的有机衔接。系统总结十八大以来巡视工作的探索实践，修订《中国共产党巡视工作条例（试行）》，制定实施细则。研究修订行政监察法。</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纪律是党的生命，要严明党的政治纪律和政治规矩。从严治党关键在严格执纪。要把纪律建设作为治本之策，摆在更加重要地位。没有规矩，不成方圆。我们党是肩负着历史使命的政治组织，必须有严明的政治纪律和政治规矩。党员领导干部特别是高级领导干部，必须遵守政治规矩，以更强的党性意识、政治觉悟和组织观念要求自己。纪律不可能囊括所有规矩。守纪律是底线，守规矩靠自觉。政治规矩是我们党在长期实践中形成的政治规则、组织约束、优良传统和</w:t>
      </w:r>
      <w:r w:rsidRPr="00385B0A">
        <w:rPr>
          <w:rFonts w:ascii="仿宋" w:eastAsia="仿宋" w:hAnsi="仿宋" w:cs="宋体" w:hint="eastAsia"/>
          <w:kern w:val="0"/>
          <w:sz w:val="32"/>
          <w:szCs w:val="32"/>
        </w:rPr>
        <w:lastRenderedPageBreak/>
        <w:t>工作习惯。遵守政治规矩是讲党性、讲政治的具体体现。党的奋斗目标越宏伟、任务越艰巨，就越要讲规矩、守纪律，统一意志、统一行动，形成一个声音。我们党决不允许结党营私、培植亲信、拉帮结派；决不允许自行其是、另搞一套、阳奉阴违。要深入开展纪律监督和教育，增强组织纪律性，坚决纠正无组织、无纪律问题，严肃查处欺骗组织、对抗组织行为。管好纪律才能看住权力。要强化对纪律执行情况的检查，保证党内监督权威、有效。</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（二）深化纪律检查体制改革，推动组织和制度创新</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坚持立行立改。落实党的纪律检查体制改革实施方案的各项要求，认准一条就改一条，发现一个问题就解决一个问题。实行下级纪委向上级纪委报告线索处置、案件查办情况制度。制定实施中央纪委派驻纪检组组长、副组长和省区市、</w:t>
      </w:r>
      <w:proofErr w:type="gramStart"/>
      <w:r w:rsidRPr="00385B0A">
        <w:rPr>
          <w:rFonts w:ascii="仿宋" w:eastAsia="仿宋" w:hAnsi="仿宋" w:cs="宋体" w:hint="eastAsia"/>
          <w:kern w:val="0"/>
          <w:sz w:val="32"/>
          <w:szCs w:val="32"/>
        </w:rPr>
        <w:t>中管企业</w:t>
      </w:r>
      <w:proofErr w:type="gramEnd"/>
      <w:r w:rsidRPr="00385B0A">
        <w:rPr>
          <w:rFonts w:ascii="仿宋" w:eastAsia="仿宋" w:hAnsi="仿宋" w:cs="宋体" w:hint="eastAsia"/>
          <w:kern w:val="0"/>
          <w:sz w:val="32"/>
          <w:szCs w:val="32"/>
        </w:rPr>
        <w:t>纪委书记、副书记提名考察办法，规范工作流程，健全推荐交流机制。</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创新方式方法，扩大覆盖面，强化巡视的震慑遏制效果。巡视是从严治党、强化党内监督的战略性制度安排。要围绕“四个着力”，聚焦突出问题，重点发现地方、部门、企事业单位在党的领导、从严治党、作风建设、落实主体责任方面存在的突出问题，着力发现在严明党的政治纪律和政治规矩、组织纪律、工作纪律，以及贪污腐败方面存在的突出问题。实现</w:t>
      </w:r>
      <w:proofErr w:type="gramStart"/>
      <w:r w:rsidRPr="00385B0A">
        <w:rPr>
          <w:rFonts w:ascii="仿宋" w:eastAsia="仿宋" w:hAnsi="仿宋" w:cs="宋体" w:hint="eastAsia"/>
          <w:kern w:val="0"/>
          <w:sz w:val="32"/>
          <w:szCs w:val="32"/>
        </w:rPr>
        <w:t>巡视全</w:t>
      </w:r>
      <w:proofErr w:type="gramEnd"/>
      <w:r w:rsidRPr="00385B0A">
        <w:rPr>
          <w:rFonts w:ascii="仿宋" w:eastAsia="仿宋" w:hAnsi="仿宋" w:cs="宋体" w:hint="eastAsia"/>
          <w:kern w:val="0"/>
          <w:sz w:val="32"/>
          <w:szCs w:val="32"/>
        </w:rPr>
        <w:t>覆盖，必须创新组织制度和方式方法。中央巡视组要增强力量、提高频次、扩大范围，全面开展专项巡视。专项巡视要害在“专”，要目标清晰、机动灵活，精准发现、定点突破，针对一件事、一个人、一个下属单位、一</w:t>
      </w:r>
      <w:r w:rsidRPr="00385B0A">
        <w:rPr>
          <w:rFonts w:ascii="仿宋" w:eastAsia="仿宋" w:hAnsi="仿宋" w:cs="宋体" w:hint="eastAsia"/>
          <w:kern w:val="0"/>
          <w:sz w:val="32"/>
          <w:szCs w:val="32"/>
        </w:rPr>
        <w:lastRenderedPageBreak/>
        <w:t>个工程项目、一笔专项经费开展巡视。监督不是一阵子，要对已巡视过的地方或部门杀个回马枪，检查整改落实情况，强化震慑、不敢、知止的氛围。要加强与纪检、组织、政法、审计等机关和部门的协调，使专项巡视指向更加明确。把握被巡视对象特点，分析其历史文化，窥一斑、见全豹。加强成果运用，解剖麻雀、举一反三、推动整改。整改情况及时公布，接受社会监督。</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国有企业是公有制为主体的经济基础的重要体现，是中国特色社会主义的基石。坚持从严治党，国有企业不能例外。今年要加大对国有企业的巡视力度，探索分行业、分领域开展专项巡视，实现</w:t>
      </w:r>
      <w:proofErr w:type="gramStart"/>
      <w:r w:rsidRPr="00385B0A">
        <w:rPr>
          <w:rFonts w:ascii="仿宋" w:eastAsia="仿宋" w:hAnsi="仿宋" w:cs="宋体" w:hint="eastAsia"/>
          <w:kern w:val="0"/>
          <w:sz w:val="32"/>
          <w:szCs w:val="32"/>
        </w:rPr>
        <w:t>对中管国有</w:t>
      </w:r>
      <w:proofErr w:type="gramEnd"/>
      <w:r w:rsidRPr="00385B0A">
        <w:rPr>
          <w:rFonts w:ascii="仿宋" w:eastAsia="仿宋" w:hAnsi="仿宋" w:cs="宋体" w:hint="eastAsia"/>
          <w:kern w:val="0"/>
          <w:sz w:val="32"/>
          <w:szCs w:val="32"/>
        </w:rPr>
        <w:t>重要骨干企业</w:t>
      </w:r>
      <w:proofErr w:type="gramStart"/>
      <w:r w:rsidRPr="00385B0A">
        <w:rPr>
          <w:rFonts w:ascii="仿宋" w:eastAsia="仿宋" w:hAnsi="仿宋" w:cs="宋体" w:hint="eastAsia"/>
          <w:kern w:val="0"/>
          <w:sz w:val="32"/>
          <w:szCs w:val="32"/>
        </w:rPr>
        <w:t>巡视全</w:t>
      </w:r>
      <w:proofErr w:type="gramEnd"/>
      <w:r w:rsidRPr="00385B0A">
        <w:rPr>
          <w:rFonts w:ascii="仿宋" w:eastAsia="仿宋" w:hAnsi="仿宋" w:cs="宋体" w:hint="eastAsia"/>
          <w:kern w:val="0"/>
          <w:sz w:val="32"/>
          <w:szCs w:val="32"/>
        </w:rPr>
        <w:t>覆盖。</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省区市党委要不折不扣贯彻中央巡视工作方针。加强对地市县的巡视，盯住一把手和班子成员。健全完善省区市党委常委会定期研究巡视工作制度，“五人小组”要认真听取每轮巡视情况汇报。针对发现的问题，党委书记的总结不能仅是一般性的表态，应旗帜鲜明对重点问题的人和事提出具体处置要求，落实有关巡视讲话向中央巡视工作领导小组报备制度。要充实力量、扩大范围，向着实现全覆盖的目标迈进。</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充分发挥“派”的权威和“驻”的优势。认真贯彻加强中央纪委派驻机构建设的意见，新设８家中央纪委派驻机构，完成对保留的44家派驻机构的改革和调整。坚持统筹兼顾、循序渐进、内涵发展，实现对142家中央一级党和国家机关的全面派驻，使党内监督不留死角、没有空白。要转变方式方法，探索归口派驻，纪检组</w:t>
      </w:r>
      <w:proofErr w:type="gramStart"/>
      <w:r w:rsidRPr="00385B0A">
        <w:rPr>
          <w:rFonts w:ascii="仿宋" w:eastAsia="仿宋" w:hAnsi="仿宋" w:cs="宋体" w:hint="eastAsia"/>
          <w:kern w:val="0"/>
          <w:sz w:val="32"/>
          <w:szCs w:val="32"/>
        </w:rPr>
        <w:t>吃一家饭</w:t>
      </w:r>
      <w:proofErr w:type="gramEnd"/>
      <w:r w:rsidRPr="00385B0A">
        <w:rPr>
          <w:rFonts w:ascii="仿宋" w:eastAsia="仿宋" w:hAnsi="仿宋" w:cs="宋体" w:hint="eastAsia"/>
          <w:kern w:val="0"/>
          <w:sz w:val="32"/>
          <w:szCs w:val="32"/>
        </w:rPr>
        <w:t>，管若干家的事。理</w:t>
      </w:r>
      <w:r w:rsidRPr="00385B0A">
        <w:rPr>
          <w:rFonts w:ascii="仿宋" w:eastAsia="仿宋" w:hAnsi="仿宋" w:cs="宋体" w:hint="eastAsia"/>
          <w:kern w:val="0"/>
          <w:sz w:val="32"/>
          <w:szCs w:val="32"/>
        </w:rPr>
        <w:lastRenderedPageBreak/>
        <w:t>顺派驻机构与派出机关、驻在部门、派出纪工委的关系。健全派驻机构负责人与驻在部门领导班子成员廉政谈话、约谈、问责制度，对党风廉政建设问题该发现没有发现就是失职，发现问题</w:t>
      </w:r>
      <w:proofErr w:type="gramStart"/>
      <w:r w:rsidRPr="00385B0A">
        <w:rPr>
          <w:rFonts w:ascii="仿宋" w:eastAsia="仿宋" w:hAnsi="仿宋" w:cs="宋体" w:hint="eastAsia"/>
          <w:kern w:val="0"/>
          <w:sz w:val="32"/>
          <w:szCs w:val="32"/>
        </w:rPr>
        <w:t>匿</w:t>
      </w:r>
      <w:proofErr w:type="gramEnd"/>
      <w:r w:rsidRPr="00385B0A">
        <w:rPr>
          <w:rFonts w:ascii="仿宋" w:eastAsia="仿宋" w:hAnsi="仿宋" w:cs="宋体" w:hint="eastAsia"/>
          <w:kern w:val="0"/>
          <w:sz w:val="32"/>
          <w:szCs w:val="32"/>
        </w:rPr>
        <w:t>情不报、不处理就是渎职。省区市要加强派驻机构建设，逐步实现全面派驻。</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（三）深入落实主体责任，强化责任追究</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让主体责任落地生根，形成实实在在的工作支撑。党风廉政建设主体责任，是党章规定的政治责任。能否把这份沉甸甸的责任扛起来，是对党的领导干部担当精神的检验，狠抓落实没得“推”、没得“脱”。要明确从严治党职责，深入开展理想信念宗旨和党风廉政教育，加强作风和纪律建设、坚决惩治腐败，定期向上级党委和纪委报告责任落实情况。今年要巩固省区市、中央和国家机关部委落实主体责任成果，推动地市一级和国有企业党组织落实主体责任。各级纪委要切实履行监督责任，加大正风</w:t>
      </w:r>
      <w:proofErr w:type="gramStart"/>
      <w:r w:rsidRPr="00385B0A">
        <w:rPr>
          <w:rFonts w:ascii="仿宋" w:eastAsia="仿宋" w:hAnsi="仿宋" w:cs="宋体" w:hint="eastAsia"/>
          <w:kern w:val="0"/>
          <w:sz w:val="32"/>
          <w:szCs w:val="32"/>
        </w:rPr>
        <w:t>肃</w:t>
      </w:r>
      <w:proofErr w:type="gramEnd"/>
      <w:r w:rsidRPr="00385B0A">
        <w:rPr>
          <w:rFonts w:ascii="仿宋" w:eastAsia="仿宋" w:hAnsi="仿宋" w:cs="宋体" w:hint="eastAsia"/>
          <w:kern w:val="0"/>
          <w:sz w:val="32"/>
          <w:szCs w:val="32"/>
        </w:rPr>
        <w:t>纪和腐败案件查处力度。</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没有问责，责任就落实不下去。中央对此三令五申，决不是言之</w:t>
      </w:r>
      <w:proofErr w:type="gramStart"/>
      <w:r w:rsidRPr="00385B0A">
        <w:rPr>
          <w:rFonts w:ascii="仿宋" w:eastAsia="仿宋" w:hAnsi="仿宋" w:cs="宋体" w:hint="eastAsia"/>
          <w:kern w:val="0"/>
          <w:sz w:val="32"/>
          <w:szCs w:val="32"/>
        </w:rPr>
        <w:t>不</w:t>
      </w:r>
      <w:proofErr w:type="gramEnd"/>
      <w:r w:rsidRPr="00385B0A">
        <w:rPr>
          <w:rFonts w:ascii="仿宋" w:eastAsia="仿宋" w:hAnsi="仿宋" w:cs="宋体" w:hint="eastAsia"/>
          <w:kern w:val="0"/>
          <w:sz w:val="32"/>
          <w:szCs w:val="32"/>
        </w:rPr>
        <w:t>预、不教而诛。动员千遍，不如问责一次。今年开始，尤其要</w:t>
      </w:r>
      <w:proofErr w:type="gramStart"/>
      <w:r w:rsidRPr="00385B0A">
        <w:rPr>
          <w:rFonts w:ascii="仿宋" w:eastAsia="仿宋" w:hAnsi="仿宋" w:cs="宋体" w:hint="eastAsia"/>
          <w:kern w:val="0"/>
          <w:sz w:val="32"/>
          <w:szCs w:val="32"/>
        </w:rPr>
        <w:t>突出问</w:t>
      </w:r>
      <w:proofErr w:type="gramEnd"/>
      <w:r w:rsidRPr="00385B0A">
        <w:rPr>
          <w:rFonts w:ascii="仿宋" w:eastAsia="仿宋" w:hAnsi="仿宋" w:cs="宋体" w:hint="eastAsia"/>
          <w:kern w:val="0"/>
          <w:sz w:val="32"/>
          <w:szCs w:val="32"/>
        </w:rPr>
        <w:t>责，坚持“一案双查”，对违反党的政治纪律和政治规矩、组织纪律，“四风”问题突出、发生顶风违纪问题，出现区域性、系统性腐败案件的地方、部门和单位，既追究主体责任、监督责任，又严肃追究领导责任。问责一个，警醒一片。要建立完善责任追究典型问题通报制度，通过问责，把责任落实下去。</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（四）深入落实中央八项规定精神，驰而不息纠正“四风”</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lastRenderedPageBreak/>
        <w:t>锲而不舍、狠抓节点，扩大成果、不断深化。改进作风到了节骨眼上，防止“四风”反弹任务艰巨。作风建设决不能一阵松、一阵紧，要在坚持中深化、在深化中坚持，继续看住一个个节点，解决一个个具体问题，带动作风的整体转变。加大执纪监督、公开曝光的力度，让那些我行我素、依然故我的人付出代价。加强对中央关于厉行节约、公务接待、公车配备等规定执行情况的监督检查，推进作风建设常态化、长效化，让作风建设成为党的建设的亮丽名片。</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没有重点就没有政策，重点不能泛化。要聚焦突出问题，紧盯“四风”的新形式、新动向，警惕穿上隐身衣的享乐主义、奢靡之风，坚决查处公款吃喝、旅游和送礼等问题。要把违反中央八项规定精神的行为列入纪律审查重点，作为纪律处分的重要内容，对顶风违纪者所在地区、部门和单位党委、纪委进行问责。</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党风正则民风</w:t>
      </w:r>
      <w:proofErr w:type="gramStart"/>
      <w:r w:rsidRPr="00385B0A">
        <w:rPr>
          <w:rFonts w:ascii="仿宋" w:eastAsia="仿宋" w:hAnsi="仿宋" w:cs="宋体" w:hint="eastAsia"/>
          <w:kern w:val="0"/>
          <w:sz w:val="32"/>
          <w:szCs w:val="32"/>
        </w:rPr>
        <w:t>淳</w:t>
      </w:r>
      <w:proofErr w:type="gramEnd"/>
      <w:r w:rsidRPr="00385B0A">
        <w:rPr>
          <w:rFonts w:ascii="仿宋" w:eastAsia="仿宋" w:hAnsi="仿宋" w:cs="宋体" w:hint="eastAsia"/>
          <w:kern w:val="0"/>
          <w:sz w:val="32"/>
          <w:szCs w:val="32"/>
        </w:rPr>
        <w:t>。探索实践社会主义核心价值观。坚持崇德重礼和遵纪守法相结合，发挥德治礼序、乡规民约教化作用，大力弘扬中华民族优秀传统文化，加强廉政文化建设，以优良党风凝聚党心民心、带动民风社风。</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（五）持续保持高压态势，坚决遏制腐败蔓延势头</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加强对反腐败工作的统一领导。党的纪律审查是政治任务，必须讲政治、顾大局、守纪律。要充分发挥反腐败协调小组作用，完善查办违纪案件组织协调机制，加强对下级纪委、派驻机构纪律审查工作的领导，健全重大案件督办机制。</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突出纪律审查重点。紧紧围绕遏制腐败蔓延势头目标，治病树、</w:t>
      </w:r>
      <w:proofErr w:type="gramStart"/>
      <w:r w:rsidRPr="00385B0A">
        <w:rPr>
          <w:rFonts w:ascii="仿宋" w:eastAsia="仿宋" w:hAnsi="仿宋" w:cs="宋体" w:hint="eastAsia"/>
          <w:kern w:val="0"/>
          <w:sz w:val="32"/>
          <w:szCs w:val="32"/>
        </w:rPr>
        <w:t>拔烂树</w:t>
      </w:r>
      <w:proofErr w:type="gramEnd"/>
      <w:r w:rsidRPr="00385B0A">
        <w:rPr>
          <w:rFonts w:ascii="仿宋" w:eastAsia="仿宋" w:hAnsi="仿宋" w:cs="宋体" w:hint="eastAsia"/>
          <w:kern w:val="0"/>
          <w:sz w:val="32"/>
          <w:szCs w:val="32"/>
        </w:rPr>
        <w:t>，坚决查处严重违反党的政治纪律、组织纪</w:t>
      </w:r>
      <w:r w:rsidRPr="00385B0A">
        <w:rPr>
          <w:rFonts w:ascii="仿宋" w:eastAsia="仿宋" w:hAnsi="仿宋" w:cs="宋体" w:hint="eastAsia"/>
          <w:kern w:val="0"/>
          <w:sz w:val="32"/>
          <w:szCs w:val="32"/>
        </w:rPr>
        <w:lastRenderedPageBreak/>
        <w:t>律等行为；重点查办发生在领导机关和重要岗位领导干部中插手工程建设、土地出让，侵吞国有资产，买官卖官、以权谋私、腐化堕落、失职渎职案件；加大对群众身边腐败问题的查处力度；对转移赃款赃物、销毁证据，搞攻守同盟、对抗组织审查的行为，必须纳入依规惩处的重要内容。</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转变方式，提高监督审查质量和效率。强化问题线索管理，按照拟立案、初核、谈话函询、暂存、了结五类标准分类处置，定期清理、规范管理。加强案件审理工作，认真履行审核把关和监督制约职责。对被立案审查的党员干部，要从学习党章入手，重温入党志愿书，唤醒他们“激情燃烧岁月”的记忆，对照自己理想信念的动摇和违纪违法的事实，写出忏悔录，自悔自新，警示他人。对问题线索要迅速查处，该纪律处分的及时给予处分、该组织处理的</w:t>
      </w:r>
      <w:proofErr w:type="gramStart"/>
      <w:r w:rsidRPr="00385B0A">
        <w:rPr>
          <w:rFonts w:ascii="仿宋" w:eastAsia="仿宋" w:hAnsi="仿宋" w:cs="宋体" w:hint="eastAsia"/>
          <w:kern w:val="0"/>
          <w:sz w:val="32"/>
          <w:szCs w:val="32"/>
        </w:rPr>
        <w:t>作出</w:t>
      </w:r>
      <w:proofErr w:type="gramEnd"/>
      <w:r w:rsidRPr="00385B0A">
        <w:rPr>
          <w:rFonts w:ascii="仿宋" w:eastAsia="仿宋" w:hAnsi="仿宋" w:cs="宋体" w:hint="eastAsia"/>
          <w:kern w:val="0"/>
          <w:sz w:val="32"/>
          <w:szCs w:val="32"/>
        </w:rPr>
        <w:t>处理、该移送司法机关的就移送。对党员干部身上的问题早发现、早处置，及时约谈函询诫勉，惩前毖后、治病救人。要深入剖析十八大以来查处的典型案例，用好用活反面教材，发挥警示、震慑和教育作用。</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监督执纪纪律就是政治纪律。严格执行初核、立案请示报批制度，遵守审查纪律，依规依</w:t>
      </w:r>
      <w:proofErr w:type="gramStart"/>
      <w:r w:rsidRPr="00385B0A">
        <w:rPr>
          <w:rFonts w:ascii="仿宋" w:eastAsia="仿宋" w:hAnsi="仿宋" w:cs="宋体" w:hint="eastAsia"/>
          <w:kern w:val="0"/>
          <w:sz w:val="32"/>
          <w:szCs w:val="32"/>
        </w:rPr>
        <w:t>纪进行</w:t>
      </w:r>
      <w:proofErr w:type="gramEnd"/>
      <w:r w:rsidRPr="00385B0A">
        <w:rPr>
          <w:rFonts w:ascii="仿宋" w:eastAsia="仿宋" w:hAnsi="仿宋" w:cs="宋体" w:hint="eastAsia"/>
          <w:kern w:val="0"/>
          <w:sz w:val="32"/>
          <w:szCs w:val="32"/>
        </w:rPr>
        <w:t>审查。规范涉案资料和款物管理，决不允许泄露秘密、以案谋私，对纪律审查安全事故要严肃追究直接责任和领导责任。</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（六）加强国际合作，狠抓追逃追赃，把腐败分子追回来绳之以法</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中央和地方反腐败协调小组要加强统一领导，把国际追逃追赃工作纳入反腐败工作总体部署，健全追逃追赃协调机</w:t>
      </w:r>
      <w:r w:rsidRPr="00385B0A">
        <w:rPr>
          <w:rFonts w:ascii="仿宋" w:eastAsia="仿宋" w:hAnsi="仿宋" w:cs="宋体" w:hint="eastAsia"/>
          <w:kern w:val="0"/>
          <w:sz w:val="32"/>
          <w:szCs w:val="32"/>
        </w:rPr>
        <w:lastRenderedPageBreak/>
        <w:t>制。摸清底数、动态更新，及时掌握外逃党员和国家工作人员情况。开展重大专项行动，突出重点，抓住个案，盯住不放。利用多边会晤、双边谈判推动国际协作，强化与有关国家、地区司法协助和执法合作，建立合作网络。加强法规制度建设，着手制定刑事司法协助法律法规，出台违法所得特别没收程序司法解释等。推动落实《北京反腐败宣言》，形成国际追逃追赃合力，做好防逃工作，决不让腐败分子逍遥法外，不让企图外逃者心存侥幸。</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（七）落实监督责任，建设忠诚、干净、担当的纪检监察干部队伍</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实现打铁还需自身硬，依然任重道远。纪检监察干部是党的忠诚卫士，要忠于职守、秉公执纪。但是，纪检监察机关不是保险箱，纪检监察干部也不是生活在真空里，党员干部存在的问题，我们的队伍同样存在。有的领导干部因年届退休，被安排在纪检岗位，只想着平稳着陆；有的干部不敢担当，遇到问题绕着走，不想干、不作为；有的干部能力不足、作风漂浮虚</w:t>
      </w:r>
      <w:proofErr w:type="gramStart"/>
      <w:r w:rsidRPr="00385B0A">
        <w:rPr>
          <w:rFonts w:ascii="仿宋" w:eastAsia="仿宋" w:hAnsi="仿宋" w:cs="宋体" w:hint="eastAsia"/>
          <w:kern w:val="0"/>
          <w:sz w:val="32"/>
          <w:szCs w:val="32"/>
        </w:rPr>
        <w:t>躁</w:t>
      </w:r>
      <w:proofErr w:type="gramEnd"/>
      <w:r w:rsidRPr="00385B0A">
        <w:rPr>
          <w:rFonts w:ascii="仿宋" w:eastAsia="仿宋" w:hAnsi="仿宋" w:cs="宋体" w:hint="eastAsia"/>
          <w:kern w:val="0"/>
          <w:sz w:val="32"/>
          <w:szCs w:val="32"/>
        </w:rPr>
        <w:t>，不去打听“张家长、李家短”，监督缺失；有的派驻干部认为，与驻在部门领导班子一座楼里办公、一个锅里吃饭，抹不开面子，对监督畏首畏尾；有的人办案不行，“抹案子”却很有办法。更为严重的是，有的人在问题线索清理、处置和查办案件过程中，严重违反政治纪律、组织纪律、工作纪律，擅做取舍、选择性办案，甚至胆大妄为，跑风漏气，办人情案、关系案、金钱案。这些人利用党和人民赋予的权力以案谋私，必须发现一起查处一起，决不姑息。</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lastRenderedPageBreak/>
        <w:t>权力就是责任，责任就要担当。敢于担当是纪检监察干部对党忠诚的具体体现。纪委书记对纪委机关党的建设</w:t>
      </w:r>
      <w:proofErr w:type="gramStart"/>
      <w:r w:rsidRPr="00385B0A">
        <w:rPr>
          <w:rFonts w:ascii="仿宋" w:eastAsia="仿宋" w:hAnsi="仿宋" w:cs="宋体" w:hint="eastAsia"/>
          <w:kern w:val="0"/>
          <w:sz w:val="32"/>
          <w:szCs w:val="32"/>
        </w:rPr>
        <w:t>负主体</w:t>
      </w:r>
      <w:proofErr w:type="gramEnd"/>
      <w:r w:rsidRPr="00385B0A">
        <w:rPr>
          <w:rFonts w:ascii="仿宋" w:eastAsia="仿宋" w:hAnsi="仿宋" w:cs="宋体" w:hint="eastAsia"/>
          <w:kern w:val="0"/>
          <w:sz w:val="32"/>
          <w:szCs w:val="32"/>
        </w:rPr>
        <w:t>责任，要发挥党组织的战斗堡垒作用，抓好对纪检监察干部的教育、管理和监督。纪委书记既要自身正、过得硬，又要无须扬鞭自奋蹄，领好班子、带好队伍，为党和人民的事业带出一支能打硬仗的队伍。纪律检查机关要开展“三严三实”教育活动，切实转变工作作风，做到严、细、深、实。对尸位素餐、碌碌无为的干部，要坚决采取组织措施，该撤换的撤换、该调整岗位的调整岗位；</w:t>
      </w:r>
      <w:proofErr w:type="gramStart"/>
      <w:r w:rsidRPr="00385B0A">
        <w:rPr>
          <w:rFonts w:ascii="仿宋" w:eastAsia="仿宋" w:hAnsi="仿宋" w:cs="宋体" w:hint="eastAsia"/>
          <w:kern w:val="0"/>
          <w:sz w:val="32"/>
          <w:szCs w:val="32"/>
        </w:rPr>
        <w:t>对不敢</w:t>
      </w:r>
      <w:proofErr w:type="gramEnd"/>
      <w:r w:rsidRPr="00385B0A">
        <w:rPr>
          <w:rFonts w:ascii="仿宋" w:eastAsia="仿宋" w:hAnsi="仿宋" w:cs="宋体" w:hint="eastAsia"/>
          <w:kern w:val="0"/>
          <w:sz w:val="32"/>
          <w:szCs w:val="32"/>
        </w:rPr>
        <w:t>抓、不敢管，监督责任缺位的干部坚决问责。</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信任不能代替监督。己不正，焉能正人？要心存敬畏和戒惧，增强纪律观念和规矩意识。充分发挥纪检监察干部监督机构的作用，完善自我监督机制，健全内控措施，自觉接受党内和群众监督，坚决防止“灯下黑”，用铁的纪律打造全党信任、人民信赖的纪检监察干部队伍。</w:t>
      </w:r>
    </w:p>
    <w:p w:rsidR="000C2353" w:rsidRPr="00385B0A" w:rsidRDefault="000C2353" w:rsidP="000C2353">
      <w:pPr>
        <w:widowControl/>
        <w:shd w:val="clear" w:color="auto" w:fill="FFFFFF"/>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党风廉政建设和反腐败工作艰巨而光荣，党和人民对纪律检查机关寄予厚望。让我们紧密团结在以习近平同志为总书记的党中央周围，扎实工作、锐意进取，不断取得党风廉政建设和反腐败斗争新成效，为实现“两个一百年”奋斗目标、实现中华民族伟大复兴的中国梦提供有力保证。</w:t>
      </w:r>
    </w:p>
    <w:p w:rsidR="000C2353" w:rsidRPr="00385B0A" w:rsidRDefault="000C2353" w:rsidP="000C2353">
      <w:pPr>
        <w:widowControl/>
        <w:shd w:val="clear" w:color="auto" w:fill="FFFFFF"/>
        <w:spacing w:line="540" w:lineRule="exact"/>
        <w:ind w:firstLineChars="200" w:firstLine="640"/>
        <w:jc w:val="right"/>
        <w:rPr>
          <w:rFonts w:ascii="仿宋" w:eastAsia="仿宋" w:hAnsi="仿宋" w:cs="宋体"/>
          <w:kern w:val="0"/>
          <w:sz w:val="32"/>
          <w:szCs w:val="32"/>
        </w:rPr>
      </w:pPr>
      <w:r w:rsidRPr="00385B0A">
        <w:rPr>
          <w:rFonts w:ascii="仿宋" w:eastAsia="仿宋" w:hAnsi="仿宋" w:cs="宋体" w:hint="eastAsia"/>
          <w:kern w:val="0"/>
          <w:sz w:val="32"/>
          <w:szCs w:val="32"/>
        </w:rPr>
        <w:t>（来自于：新华网 2015年1月29日）</w:t>
      </w:r>
    </w:p>
    <w:p w:rsidR="000C2353" w:rsidRPr="00385B0A" w:rsidRDefault="000C2353">
      <w:pPr>
        <w:widowControl/>
        <w:jc w:val="left"/>
      </w:pPr>
      <w:r w:rsidRPr="00385B0A">
        <w:br w:type="page"/>
      </w:r>
    </w:p>
    <w:p w:rsidR="000C2353" w:rsidRPr="00385B0A" w:rsidRDefault="000C2353" w:rsidP="000C2353">
      <w:pPr>
        <w:jc w:val="center"/>
        <w:rPr>
          <w:rFonts w:ascii="黑体" w:eastAsia="黑体" w:hAnsi="黑体"/>
          <w:bCs/>
          <w:kern w:val="36"/>
          <w:sz w:val="36"/>
          <w:szCs w:val="36"/>
        </w:rPr>
      </w:pPr>
      <w:r w:rsidRPr="00385B0A">
        <w:rPr>
          <w:rFonts w:ascii="黑体" w:eastAsia="黑体" w:hAnsi="黑体" w:hint="eastAsia"/>
          <w:bCs/>
          <w:kern w:val="36"/>
          <w:sz w:val="36"/>
          <w:szCs w:val="36"/>
        </w:rPr>
        <w:lastRenderedPageBreak/>
        <w:t>人民日报评论员：引领民族复兴的战略布局</w:t>
      </w:r>
    </w:p>
    <w:p w:rsidR="000C2353" w:rsidRPr="00385B0A" w:rsidRDefault="000C2353" w:rsidP="000C2353">
      <w:pPr>
        <w:jc w:val="center"/>
        <w:rPr>
          <w:bCs/>
          <w:kern w:val="36"/>
          <w:sz w:val="32"/>
          <w:szCs w:val="32"/>
        </w:rPr>
      </w:pPr>
      <w:r w:rsidRPr="00385B0A">
        <w:rPr>
          <w:rFonts w:hint="eastAsia"/>
          <w:bCs/>
          <w:kern w:val="36"/>
          <w:sz w:val="32"/>
          <w:szCs w:val="32"/>
        </w:rPr>
        <w:t>——一论协调推进“四个全面”</w:t>
      </w:r>
    </w:p>
    <w:p w:rsidR="000C2353" w:rsidRPr="00385B0A" w:rsidRDefault="000C2353" w:rsidP="000C2353">
      <w:pPr>
        <w:jc w:val="center"/>
        <w:rPr>
          <w:rFonts w:ascii="黑体" w:eastAsia="黑体" w:hAnsi="黑体"/>
          <w:bCs/>
          <w:kern w:val="36"/>
          <w:sz w:val="36"/>
          <w:szCs w:val="36"/>
        </w:rPr>
      </w:pPr>
    </w:p>
    <w:p w:rsidR="000C2353" w:rsidRPr="00385B0A" w:rsidRDefault="000C2353"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新华网北京2月24日电</w:t>
      </w:r>
      <w:r w:rsidRPr="00385B0A">
        <w:rPr>
          <w:rFonts w:ascii="宋体" w:eastAsia="仿宋" w:hAnsi="宋体" w:cs="宋体" w:hint="eastAsia"/>
          <w:kern w:val="0"/>
          <w:sz w:val="32"/>
          <w:szCs w:val="32"/>
        </w:rPr>
        <w:t> </w:t>
      </w:r>
      <w:r w:rsidRPr="00385B0A">
        <w:rPr>
          <w:rFonts w:ascii="仿宋" w:eastAsia="仿宋" w:hAnsi="仿宋" w:cs="宋体" w:hint="eastAsia"/>
          <w:kern w:val="0"/>
          <w:sz w:val="32"/>
          <w:szCs w:val="32"/>
        </w:rPr>
        <w:t xml:space="preserve"> 再没有什么使命，比引领一个民族走向复兴更光荣；再没有什么事业，比团结十几亿人民共</w:t>
      </w:r>
      <w:proofErr w:type="gramStart"/>
      <w:r w:rsidRPr="00385B0A">
        <w:rPr>
          <w:rFonts w:ascii="仿宋" w:eastAsia="仿宋" w:hAnsi="仿宋" w:cs="宋体" w:hint="eastAsia"/>
          <w:kern w:val="0"/>
          <w:sz w:val="32"/>
          <w:szCs w:val="32"/>
        </w:rPr>
        <w:t>圆梦想</w:t>
      </w:r>
      <w:proofErr w:type="gramEnd"/>
      <w:r w:rsidRPr="00385B0A">
        <w:rPr>
          <w:rFonts w:ascii="仿宋" w:eastAsia="仿宋" w:hAnsi="仿宋" w:cs="宋体" w:hint="eastAsia"/>
          <w:kern w:val="0"/>
          <w:sz w:val="32"/>
          <w:szCs w:val="32"/>
        </w:rPr>
        <w:t>更崇高。</w:t>
      </w:r>
    </w:p>
    <w:p w:rsidR="000C2353" w:rsidRPr="00385B0A" w:rsidRDefault="000C2353"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这是一个崭新的起点。2012年11月，以习近平同志为总书记的党中央接过历史的接力棒，在新</w:t>
      </w:r>
      <w:r w:rsidRPr="00385B0A">
        <w:rPr>
          <w:rFonts w:ascii="仿宋" w:eastAsia="仿宋" w:hAnsi="仿宋" w:cs="宋体" w:hint="eastAsia"/>
          <w:kern w:val="0"/>
          <w:sz w:val="32"/>
          <w:szCs w:val="32"/>
          <w:u w:val="single"/>
        </w:rPr>
        <w:t>中国</w:t>
      </w:r>
      <w:r w:rsidRPr="00385B0A">
        <w:rPr>
          <w:rFonts w:ascii="仿宋" w:eastAsia="仿宋" w:hAnsi="仿宋" w:cs="宋体" w:hint="eastAsia"/>
          <w:kern w:val="0"/>
          <w:sz w:val="32"/>
          <w:szCs w:val="32"/>
        </w:rPr>
        <w:t>成立以来党和人民接续奋斗的基础上，继续在中国特色社会主义道路上谋划民族复兴的伟大事业，续写这无上的光荣。国家博物馆，《复兴之路》</w:t>
      </w:r>
      <w:proofErr w:type="gramStart"/>
      <w:r w:rsidRPr="00385B0A">
        <w:rPr>
          <w:rFonts w:ascii="仿宋" w:eastAsia="仿宋" w:hAnsi="仿宋" w:cs="宋体" w:hint="eastAsia"/>
          <w:kern w:val="0"/>
          <w:sz w:val="32"/>
          <w:szCs w:val="32"/>
        </w:rPr>
        <w:t>展览中思接</w:t>
      </w:r>
      <w:proofErr w:type="gramEnd"/>
      <w:r w:rsidRPr="00385B0A">
        <w:rPr>
          <w:rFonts w:ascii="仿宋" w:eastAsia="仿宋" w:hAnsi="仿宋" w:cs="宋体" w:hint="eastAsia"/>
          <w:kern w:val="0"/>
          <w:sz w:val="32"/>
          <w:szCs w:val="32"/>
        </w:rPr>
        <w:t>千载，追寻中国梦。深圳莲花山，邓小平铜像前再展宏图，激荡改革潮。纪念“八二宪法”颁行，重申依宪治国、依法执政，塑造法治魂。力行八项规定，</w:t>
      </w:r>
      <w:proofErr w:type="gramStart"/>
      <w:r w:rsidRPr="00385B0A">
        <w:rPr>
          <w:rFonts w:ascii="仿宋" w:eastAsia="仿宋" w:hAnsi="仿宋" w:cs="宋体" w:hint="eastAsia"/>
          <w:kern w:val="0"/>
          <w:sz w:val="32"/>
          <w:szCs w:val="32"/>
        </w:rPr>
        <w:t>以上率下言</w:t>
      </w:r>
      <w:proofErr w:type="gramEnd"/>
      <w:r w:rsidRPr="00385B0A">
        <w:rPr>
          <w:rFonts w:ascii="仿宋" w:eastAsia="仿宋" w:hAnsi="仿宋" w:cs="宋体" w:hint="eastAsia"/>
          <w:kern w:val="0"/>
          <w:sz w:val="32"/>
          <w:szCs w:val="32"/>
        </w:rPr>
        <w:t>出必果，坚守生命线……履新第一个月，起笔落墨之际，前进航标已然确立。两年多来，从党的十八大强调“全面建成小康社会”，到党的十八届三中全会部署“全面深化改革”，再到党的十八届四中全会要求“全面依法治国”、党的群众路线教育实践活动总结大会宣示“全面从严治党”，“四个全面”战略布局清晰展现。</w:t>
      </w:r>
    </w:p>
    <w:p w:rsidR="000C2353" w:rsidRPr="00385B0A" w:rsidRDefault="000C2353"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历史，从来都是在直面问题中展开其波澜壮阔的画卷。经济总量领先下的人均落后，先富起来之后的共富挑战，资源环境约束下的转变压力，创新能力与发展需求脱节，国内外安全风险叠加交织，治理现代化目标任重道远……</w:t>
      </w:r>
      <w:r w:rsidRPr="00385B0A">
        <w:rPr>
          <w:rFonts w:ascii="仿宋" w:eastAsia="仿宋" w:hAnsi="仿宋" w:cs="宋体" w:hint="eastAsia"/>
          <w:kern w:val="0"/>
          <w:sz w:val="32"/>
          <w:szCs w:val="32"/>
          <w:u w:val="single"/>
        </w:rPr>
        <w:t>习近平</w:t>
      </w:r>
      <w:r w:rsidRPr="00385B0A">
        <w:rPr>
          <w:rFonts w:ascii="仿宋" w:eastAsia="仿宋" w:hAnsi="仿宋" w:cs="宋体" w:hint="eastAsia"/>
          <w:kern w:val="0"/>
          <w:sz w:val="32"/>
          <w:szCs w:val="32"/>
        </w:rPr>
        <w:t>总书记坚持问题导向和科学思维，以当代中国共产党人的全局视野和战略眼光，坚定中国自信、立足中国实际、总结中</w:t>
      </w:r>
      <w:r w:rsidRPr="00385B0A">
        <w:rPr>
          <w:rFonts w:ascii="仿宋" w:eastAsia="仿宋" w:hAnsi="仿宋" w:cs="宋体" w:hint="eastAsia"/>
          <w:kern w:val="0"/>
          <w:sz w:val="32"/>
          <w:szCs w:val="32"/>
        </w:rPr>
        <w:lastRenderedPageBreak/>
        <w:t>国经验、针对中国难题，提出“四个全面”战略布局。这“四个全面”，是从我国发展现实需要中得出来的，是从人民群众的热切期待中得出来的，是为推动解决我们面临的突出矛盾和问题提出来的，立足治国理政全局，抓住改革发展稳定关键，统领中国发展总纲，确立了新形势下党和国家各项工作的战略方向、重点领域、主攻目标。</w:t>
      </w:r>
    </w:p>
    <w:p w:rsidR="000C2353" w:rsidRPr="00385B0A" w:rsidRDefault="000C2353"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第一次将全面建成小康社会，定位为“实现中华民族伟大复兴中国梦的关键一步”；第一次将全面深化改革的总目标，确定为“完善和发展中国特色社会主义制度、推进国家治理体系和治理能力现代化”；第一次将全面依法治国，论述为全面深化改革的“姊妹篇”，形成“鸟之两翼、车之双轮”；第一次为全面从严</w:t>
      </w:r>
      <w:r w:rsidRPr="00385B0A">
        <w:rPr>
          <w:rFonts w:ascii="仿宋" w:eastAsia="仿宋" w:hAnsi="仿宋" w:cs="宋体" w:hint="eastAsia"/>
          <w:kern w:val="0"/>
          <w:sz w:val="32"/>
          <w:szCs w:val="32"/>
          <w:u w:val="single"/>
        </w:rPr>
        <w:t>治党</w:t>
      </w:r>
      <w:r w:rsidRPr="00385B0A">
        <w:rPr>
          <w:rFonts w:ascii="仿宋" w:eastAsia="仿宋" w:hAnsi="仿宋" w:cs="宋体" w:hint="eastAsia"/>
          <w:kern w:val="0"/>
          <w:sz w:val="32"/>
          <w:szCs w:val="32"/>
        </w:rPr>
        <w:t>标定路径，要求“增强从严治党的系统性、预见性、创造性、实效性”，锻造我们事业更加坚强的领导核心。每一个“全面”，都是一整套结合实际、继往开来、勇于创新、独具特色的系统思想，闪耀着辩证唯物主义和历史唯物主义的理论光辉。“四个全面”相辅相成、相互促进、相得益彰，是我们党治国理政方略与时俱进的新创造、马克思主义与中国实践相结合的新飞跃。</w:t>
      </w:r>
    </w:p>
    <w:p w:rsidR="000C2353" w:rsidRPr="00385B0A" w:rsidRDefault="000C2353"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马克思说：“理论在一个国家实现的程度，总是决定于理论满足这个国家的需要的程度。”“四个全面”战略思想和战略布局，正是中国“发展起来以后”，更加注重发展和治理系统性、整体性、协同性的必然选择。两年多来，统筹改革发展稳定，各项举措力度空前，经济发展进入新常态；推进依法</w:t>
      </w:r>
      <w:r w:rsidRPr="00385B0A">
        <w:rPr>
          <w:rFonts w:ascii="仿宋" w:eastAsia="仿宋" w:hAnsi="仿宋" w:cs="宋体" w:hint="eastAsia"/>
          <w:kern w:val="0"/>
          <w:sz w:val="32"/>
          <w:szCs w:val="32"/>
          <w:u w:val="single"/>
        </w:rPr>
        <w:t>治国</w:t>
      </w:r>
      <w:r w:rsidRPr="00385B0A">
        <w:rPr>
          <w:rFonts w:ascii="仿宋" w:eastAsia="仿宋" w:hAnsi="仿宋" w:cs="宋体" w:hint="eastAsia"/>
          <w:kern w:val="0"/>
          <w:sz w:val="32"/>
          <w:szCs w:val="32"/>
        </w:rPr>
        <w:t>、依法执政、依法行政，社会主义法治体系建设</w:t>
      </w:r>
      <w:proofErr w:type="gramStart"/>
      <w:r w:rsidRPr="00385B0A">
        <w:rPr>
          <w:rFonts w:ascii="仿宋" w:eastAsia="仿宋" w:hAnsi="仿宋" w:cs="宋体" w:hint="eastAsia"/>
          <w:kern w:val="0"/>
          <w:sz w:val="32"/>
          <w:szCs w:val="32"/>
        </w:rPr>
        <w:t>破局开篇</w:t>
      </w:r>
      <w:proofErr w:type="gramEnd"/>
      <w:r w:rsidRPr="00385B0A">
        <w:rPr>
          <w:rFonts w:ascii="仿宋" w:eastAsia="仿宋" w:hAnsi="仿宋" w:cs="宋体" w:hint="eastAsia"/>
          <w:kern w:val="0"/>
          <w:sz w:val="32"/>
          <w:szCs w:val="32"/>
        </w:rPr>
        <w:t>，公平正义成为全面小康的重要着眼点；推进治</w:t>
      </w:r>
      <w:r w:rsidRPr="00385B0A">
        <w:rPr>
          <w:rFonts w:ascii="仿宋" w:eastAsia="仿宋" w:hAnsi="仿宋" w:cs="宋体" w:hint="eastAsia"/>
          <w:kern w:val="0"/>
          <w:sz w:val="32"/>
          <w:szCs w:val="32"/>
        </w:rPr>
        <w:lastRenderedPageBreak/>
        <w:t>党治国治军，反腐倡廉纯洁队伍，正风</w:t>
      </w:r>
      <w:proofErr w:type="gramStart"/>
      <w:r w:rsidRPr="00385B0A">
        <w:rPr>
          <w:rFonts w:ascii="仿宋" w:eastAsia="仿宋" w:hAnsi="仿宋" w:cs="宋体" w:hint="eastAsia"/>
          <w:kern w:val="0"/>
          <w:sz w:val="32"/>
          <w:szCs w:val="32"/>
        </w:rPr>
        <w:t>肃</w:t>
      </w:r>
      <w:proofErr w:type="gramEnd"/>
      <w:r w:rsidRPr="00385B0A">
        <w:rPr>
          <w:rFonts w:ascii="仿宋" w:eastAsia="仿宋" w:hAnsi="仿宋" w:cs="宋体" w:hint="eastAsia"/>
          <w:kern w:val="0"/>
          <w:sz w:val="32"/>
          <w:szCs w:val="32"/>
        </w:rPr>
        <w:t>纪凝聚人心；运筹内政外交国防，中国梦与亚太梦、世界梦同频共振……短短两年多时间，科学统筹、协调推进重大决策部署，让局面为之而变、气象为之而新、民心为之而振。事实充分证明，“四个全面”是坚持和发展中国特色社会主义道路、理论、制度的战略抓手。</w:t>
      </w:r>
    </w:p>
    <w:p w:rsidR="000C2353" w:rsidRPr="00385B0A" w:rsidRDefault="000C2353"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既要注重总体谋划，又要注重牵住‘牛鼻子’”。2015年中央政治局第一次集体学习，习近平总书记对辩证唯物主义基本原理和方法论的阐述，也是对“四个全面”战略布局哲学基础的揭示。“四个全面”，既有目标又有举措，既有全局又有重点，每一个“全面”都具有重大战略意义。发展是时代的主题和世界各国的共同追求，改革是社会进步的动力和时代潮流，法治是国家治理体系和治理能力现代化的重要保障，从严治党是执政党加强自身建设的必然要求。四者不是简单并列关系，而是有机联系、相互贯通的顶层设计。建成小康社会、焕发改革精神、增强法治观念、落实从严治党，“四个全面”的主线，勾绘出的是社会主义中国的未来图景。</w:t>
      </w:r>
    </w:p>
    <w:p w:rsidR="000C2353" w:rsidRPr="00385B0A" w:rsidRDefault="000C2353"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很多时候，只有站在历史的峰峦之上，才能更清晰地洞察时代风云，更准确地把握前进方向。90多年来，从领导新民主主义革命、社会主义革命和建设，为当代中国一切发展进步奠定基础；到确定改革开放这一决定当代中国命运的关键一招，开辟中国特色社会主义广阔道路，几代共产党人接力探索的过程，如此艰辛，也如此壮阔。“四个全面”的关键就在于坚持中国道路、增创中国优势。这一战略布局，统</w:t>
      </w:r>
      <w:r w:rsidRPr="00385B0A">
        <w:rPr>
          <w:rFonts w:ascii="仿宋" w:eastAsia="仿宋" w:hAnsi="仿宋" w:cs="宋体" w:hint="eastAsia"/>
          <w:kern w:val="0"/>
          <w:sz w:val="32"/>
          <w:szCs w:val="32"/>
        </w:rPr>
        <w:lastRenderedPageBreak/>
        <w:t>一于民族复兴的伟大梦想，统一于中国特色社会主义伟大事业，统一于党的建设新的伟大工程，统一于我们正在进行的具有许多新的历史特点的伟大斗争。它兼顾中国特色和世界潮流，体现中国与世界的深刻互动，深化了对共产党执政规律、社会主义建设规律、人类社会发展规律的认识，是中国和中国人民阔步走向未来的关键抉择。</w:t>
      </w:r>
    </w:p>
    <w:p w:rsidR="000C2353" w:rsidRPr="00385B0A" w:rsidRDefault="000C2353"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站在历史与未来的交汇点，更伟大的征程正在我们面前展开。谋小康之业、</w:t>
      </w:r>
      <w:proofErr w:type="gramStart"/>
      <w:r w:rsidRPr="00385B0A">
        <w:rPr>
          <w:rFonts w:ascii="仿宋" w:eastAsia="仿宋" w:hAnsi="仿宋" w:cs="宋体" w:hint="eastAsia"/>
          <w:kern w:val="0"/>
          <w:sz w:val="32"/>
          <w:szCs w:val="32"/>
        </w:rPr>
        <w:t>扬改革</w:t>
      </w:r>
      <w:proofErr w:type="gramEnd"/>
      <w:r w:rsidRPr="00385B0A">
        <w:rPr>
          <w:rFonts w:ascii="仿宋" w:eastAsia="仿宋" w:hAnsi="仿宋" w:cs="宋体" w:hint="eastAsia"/>
          <w:kern w:val="0"/>
          <w:sz w:val="32"/>
          <w:szCs w:val="32"/>
        </w:rPr>
        <w:t>之帆、行法治之道、筑执政之基，这是一场艰苦的奋斗，也是一次豪迈的进军。行走在复兴之路上，中国的昨天，雄关漫道真如铁；中国的今天，人间正道是沧桑；中国的明天，直挂云帆济沧海。</w:t>
      </w:r>
    </w:p>
    <w:p w:rsidR="000C2353" w:rsidRPr="00385B0A" w:rsidRDefault="000C2353" w:rsidP="00195846">
      <w:pPr>
        <w:spacing w:line="540" w:lineRule="exact"/>
        <w:ind w:firstLineChars="200" w:firstLine="640"/>
        <w:jc w:val="right"/>
        <w:rPr>
          <w:rFonts w:ascii="仿宋" w:eastAsia="仿宋" w:hAnsi="仿宋"/>
          <w:sz w:val="32"/>
          <w:szCs w:val="32"/>
        </w:rPr>
      </w:pPr>
      <w:r w:rsidRPr="00385B0A">
        <w:rPr>
          <w:rFonts w:ascii="仿宋" w:eastAsia="仿宋" w:hAnsi="仿宋" w:hint="eastAsia"/>
          <w:sz w:val="32"/>
          <w:szCs w:val="32"/>
        </w:rPr>
        <w:t>（来自于：新华网2015年2月24日）</w:t>
      </w:r>
    </w:p>
    <w:p w:rsidR="00195846" w:rsidRPr="00385B0A" w:rsidRDefault="00195846">
      <w:pPr>
        <w:widowControl/>
        <w:jc w:val="left"/>
      </w:pPr>
      <w:r w:rsidRPr="00385B0A">
        <w:br w:type="page"/>
      </w:r>
    </w:p>
    <w:p w:rsidR="00195846" w:rsidRPr="00385B0A" w:rsidRDefault="00195846" w:rsidP="00195846">
      <w:pPr>
        <w:jc w:val="center"/>
        <w:rPr>
          <w:rFonts w:ascii="黑体" w:eastAsia="黑体" w:hAnsi="黑体"/>
          <w:bCs/>
          <w:kern w:val="36"/>
          <w:sz w:val="36"/>
          <w:szCs w:val="36"/>
        </w:rPr>
      </w:pPr>
      <w:r w:rsidRPr="00385B0A">
        <w:rPr>
          <w:rFonts w:ascii="黑体" w:eastAsia="黑体" w:hAnsi="黑体" w:hint="eastAsia"/>
          <w:bCs/>
          <w:kern w:val="36"/>
          <w:sz w:val="36"/>
          <w:szCs w:val="36"/>
        </w:rPr>
        <w:lastRenderedPageBreak/>
        <w:t>人民日报评论员：</w:t>
      </w:r>
      <w:proofErr w:type="gramStart"/>
      <w:r w:rsidRPr="00385B0A">
        <w:rPr>
          <w:rFonts w:ascii="黑体" w:eastAsia="黑体" w:hAnsi="黑体" w:hint="eastAsia"/>
          <w:bCs/>
          <w:kern w:val="36"/>
          <w:sz w:val="36"/>
          <w:szCs w:val="36"/>
        </w:rPr>
        <w:t>让全面</w:t>
      </w:r>
      <w:proofErr w:type="gramEnd"/>
      <w:r w:rsidRPr="00385B0A">
        <w:rPr>
          <w:rFonts w:ascii="黑体" w:eastAsia="黑体" w:hAnsi="黑体" w:hint="eastAsia"/>
          <w:bCs/>
          <w:kern w:val="36"/>
          <w:sz w:val="36"/>
          <w:szCs w:val="36"/>
        </w:rPr>
        <w:t>小康激荡中国梦</w:t>
      </w:r>
    </w:p>
    <w:p w:rsidR="00195846" w:rsidRPr="00385B0A" w:rsidRDefault="00195846" w:rsidP="00195846">
      <w:pPr>
        <w:jc w:val="center"/>
        <w:rPr>
          <w:bCs/>
          <w:kern w:val="36"/>
          <w:sz w:val="32"/>
          <w:szCs w:val="32"/>
        </w:rPr>
      </w:pPr>
      <w:r w:rsidRPr="00385B0A">
        <w:rPr>
          <w:rFonts w:hint="eastAsia"/>
          <w:bCs/>
          <w:kern w:val="36"/>
          <w:sz w:val="32"/>
          <w:szCs w:val="32"/>
        </w:rPr>
        <w:t>——二</w:t>
      </w:r>
      <w:proofErr w:type="gramStart"/>
      <w:r w:rsidRPr="00385B0A">
        <w:rPr>
          <w:rFonts w:hint="eastAsia"/>
          <w:bCs/>
          <w:kern w:val="36"/>
          <w:sz w:val="32"/>
          <w:szCs w:val="32"/>
        </w:rPr>
        <w:t>论协调</w:t>
      </w:r>
      <w:proofErr w:type="gramEnd"/>
      <w:r w:rsidRPr="00385B0A">
        <w:rPr>
          <w:rFonts w:hint="eastAsia"/>
          <w:bCs/>
          <w:kern w:val="36"/>
          <w:sz w:val="32"/>
          <w:szCs w:val="32"/>
        </w:rPr>
        <w:t>推进“四个全面”</w:t>
      </w:r>
    </w:p>
    <w:p w:rsidR="00195846" w:rsidRPr="00385B0A" w:rsidRDefault="00195846" w:rsidP="00195846"/>
    <w:p w:rsidR="00195846" w:rsidRPr="00385B0A" w:rsidRDefault="00195846"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梦想是最令人心动的旋律，又是最引人奋进的动力。人民的梦想是什么样子？</w:t>
      </w:r>
    </w:p>
    <w:p w:rsidR="00195846" w:rsidRPr="00385B0A" w:rsidRDefault="00195846"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更好的教育、更稳定的工作、更满意的收入、更可靠的社会保障、更高水平的医疗卫生服务、更舒适的居住条件、更优美的环境”“孩子们能成长得更好、工作得更好、生活得更好”，2012年11月15日，刚刚当选中共中央总书记的习近平，用朴实的语言，道出了人民心中的梦想，拨动了海内外中华儿女的心弦。这个梦想，是人民对民族复兴的美好憧憬，是全面小康的群众表达，是党的十八大描绘的全面小康蓝图的生动呈现。“人民对美好生活的向往，就是我们的奋斗目标”，习近平总书记的庄重承诺，展现的是我们党执政的宗旨信念和奋斗情怀。</w:t>
      </w:r>
    </w:p>
    <w:p w:rsidR="00195846" w:rsidRPr="00385B0A" w:rsidRDefault="00195846"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中国已经进入全面建成小康社会的决定性阶段。实现这个目标是实现中华民族伟大复兴中国梦的关键一步。”习近平总书记第一次把全面小康放在中国梦的大格局中，把全面小康目标升华成民族复兴的重要里程碑。今天的神州大地上，全面小康与中国</w:t>
      </w:r>
      <w:proofErr w:type="gramStart"/>
      <w:r w:rsidRPr="00385B0A">
        <w:rPr>
          <w:rFonts w:ascii="仿宋" w:eastAsia="仿宋" w:hAnsi="仿宋" w:cs="宋体" w:hint="eastAsia"/>
          <w:kern w:val="0"/>
          <w:sz w:val="32"/>
          <w:szCs w:val="32"/>
        </w:rPr>
        <w:t>梦相互</w:t>
      </w:r>
      <w:proofErr w:type="gramEnd"/>
      <w:r w:rsidRPr="00385B0A">
        <w:rPr>
          <w:rFonts w:ascii="仿宋" w:eastAsia="仿宋" w:hAnsi="仿宋" w:cs="宋体" w:hint="eastAsia"/>
          <w:kern w:val="0"/>
          <w:sz w:val="32"/>
          <w:szCs w:val="32"/>
        </w:rPr>
        <w:t>激荡成人民生活的幸福图景，凝聚为全社会的“最大公约数”，在中国梦的交响曲中增添了更优美的旋律，成为中国共产党带领全国各族人民共同奋斗的时代主题。</w:t>
      </w:r>
    </w:p>
    <w:p w:rsidR="00195846" w:rsidRPr="00385B0A" w:rsidRDefault="00195846"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然而，全面小康怎样建成？难点如何破解？这不仅关系全面小康的实现，更关系中国梦的奠基，是推进当代中国发</w:t>
      </w:r>
      <w:r w:rsidRPr="00385B0A">
        <w:rPr>
          <w:rFonts w:ascii="仿宋" w:eastAsia="仿宋" w:hAnsi="仿宋" w:cs="宋体" w:hint="eastAsia"/>
          <w:kern w:val="0"/>
          <w:sz w:val="32"/>
          <w:szCs w:val="32"/>
        </w:rPr>
        <w:lastRenderedPageBreak/>
        <w:t>展进步必须回答的重大课题。两年多来，习近平总书记足迹遍及甘肃、湖北、湖南、内蒙古、新疆、福建、江苏、云南等20多个省区市，念兹在兹的是亿万人民的小康生活，奔波谋划的是当代中国的发展大计。总书记提出的一系列新思想、新论断、新要求，准确把握当代中国实际，精准聚焦全面小康难点，科学回答了全面建成小康社会面临的诸多重大问题。</w:t>
      </w:r>
    </w:p>
    <w:p w:rsidR="00195846" w:rsidRPr="00385B0A" w:rsidRDefault="00195846"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全面小康，核心就在全面。这个“全面”，体现在覆盖的人群是全面的。它是不分地域的全面小康，是不让一个人掉队的全面小康。踏访河北阜平“看真贫”，给独龙族乡亲们回信希望“加快脱贫致富步伐”，延安座谈“革命老区脱贫致富”，从就任总书记之初到羊年春节之际，习近平总书记一再强调，“最艰巨最繁重的任务在农村、特别是在贫困地区”“小康</w:t>
      </w:r>
      <w:proofErr w:type="gramStart"/>
      <w:r w:rsidRPr="00385B0A">
        <w:rPr>
          <w:rFonts w:ascii="仿宋" w:eastAsia="仿宋" w:hAnsi="仿宋" w:cs="宋体" w:hint="eastAsia"/>
          <w:kern w:val="0"/>
          <w:sz w:val="32"/>
          <w:szCs w:val="32"/>
        </w:rPr>
        <w:t>不</w:t>
      </w:r>
      <w:proofErr w:type="gramEnd"/>
      <w:r w:rsidRPr="00385B0A">
        <w:rPr>
          <w:rFonts w:ascii="仿宋" w:eastAsia="仿宋" w:hAnsi="仿宋" w:cs="宋体" w:hint="eastAsia"/>
          <w:kern w:val="0"/>
          <w:sz w:val="32"/>
          <w:szCs w:val="32"/>
        </w:rPr>
        <w:t>小康，关键看老乡”。“一个民族都不能少”“不能丢了农村这一头”“决不能让一个苏区老区掉队”……这一系列论断，充分体现了把13亿多人全部带入全面小康的坚定决心。</w:t>
      </w:r>
    </w:p>
    <w:p w:rsidR="00195846" w:rsidRPr="00385B0A" w:rsidRDefault="00195846"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这个“全面”，也体现在涉及的领域是全面的。我们要建成的全面小康，是“干部清正、政府清廉、政治清明”“找到全社会意愿和要求的最大公约数”的全面小康，是“破除城乡二元结构，建设农民幸福生活的美好家园”的全面小康，是“国家物质力量和精神力量都增强，全国各族人民物质生活和精神生活都改善”的全面小康，是“让人民群众在每一个司法案件中都感受到公平正义”的全面小康，是“望得见山、看得见水、记得住乡愁”的全面小康，是“以改革创新</w:t>
      </w:r>
      <w:r w:rsidRPr="00385B0A">
        <w:rPr>
          <w:rFonts w:ascii="仿宋" w:eastAsia="仿宋" w:hAnsi="仿宋" w:cs="宋体" w:hint="eastAsia"/>
          <w:kern w:val="0"/>
          <w:sz w:val="32"/>
          <w:szCs w:val="32"/>
        </w:rPr>
        <w:lastRenderedPageBreak/>
        <w:t>精神开拓国防和军队建设新局面”“为实现中国梦提供坚强力量支撑”的全面小康……方方面面，着眼的是发展中国特色社会主义事业五位一体总体布局。民主权利如何保障？贫困洼地如何</w:t>
      </w:r>
      <w:proofErr w:type="gramStart"/>
      <w:r w:rsidRPr="00385B0A">
        <w:rPr>
          <w:rFonts w:ascii="仿宋" w:eastAsia="仿宋" w:hAnsi="仿宋" w:cs="宋体" w:hint="eastAsia"/>
          <w:kern w:val="0"/>
          <w:sz w:val="32"/>
          <w:szCs w:val="32"/>
        </w:rPr>
        <w:t>弭</w:t>
      </w:r>
      <w:proofErr w:type="gramEnd"/>
      <w:r w:rsidRPr="00385B0A">
        <w:rPr>
          <w:rFonts w:ascii="仿宋" w:eastAsia="仿宋" w:hAnsi="仿宋" w:cs="宋体" w:hint="eastAsia"/>
          <w:kern w:val="0"/>
          <w:sz w:val="32"/>
          <w:szCs w:val="32"/>
        </w:rPr>
        <w:t>平？三农难点如何攻克？文化挑战如何应对？生态瓶颈如何突破？解决这些问题的过程，就是补齐发展短板的过程，就是提升小康水平线的过程。</w:t>
      </w:r>
    </w:p>
    <w:p w:rsidR="00195846" w:rsidRPr="00385B0A" w:rsidRDefault="00195846"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全面建成小康社会，从根本上说是发展问题。在发展进入新阶段、经济进入新常态的今天，习近平总书记关于全面建成小康社会的论述，抓住发展中存在的突出矛盾，瞄准的是经济、社会和人的素质的全面提升。发展是当今世界潮流，发展是当今中国主题。无论是“工业化、信息化、城镇化、农业现代化同步发展”，还是“坚持发展是硬道理的战略思想”，全面建成小康社会的战略目标，体现的正是中国特色社会主义的根本属性和必然要求。</w:t>
      </w:r>
    </w:p>
    <w:p w:rsidR="00195846" w:rsidRPr="00385B0A" w:rsidRDefault="00195846"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小康，这个中国人千百年来的梦想，今天已经被中国共产党人赋予了更深刻的内涵。在“四个全面”战略布局中，全面建成小康社会是处于引领地位的战略目标。然而，要把一个人口比欧盟、美国、日本加起来还多的大国带入全面小康，这是人类历史上从未有过的伟大壮举，不可能一蹴而就。只有全面深化改革，破除利益藩篱，实现全面小康才有动力；只有全面依法治国，建立规则秩序、推进公平正义，实现全面小康才有保障；只有全面从严治党，锻造领导核心、提供政治支撑，实现全面小康才有保证。以全面深化改革破解民族复兴进程中的深层次矛盾问题，以全面依法治国确保现代</w:t>
      </w:r>
      <w:r w:rsidRPr="00385B0A">
        <w:rPr>
          <w:rFonts w:ascii="仿宋" w:eastAsia="仿宋" w:hAnsi="仿宋" w:cs="宋体" w:hint="eastAsia"/>
          <w:kern w:val="0"/>
          <w:sz w:val="32"/>
          <w:szCs w:val="32"/>
        </w:rPr>
        <w:lastRenderedPageBreak/>
        <w:t>化建设有序进行，以全面从严治党巩固党的执政基础和群众基础，才能绘就全面小康的宏图。</w:t>
      </w:r>
    </w:p>
    <w:p w:rsidR="00195846" w:rsidRPr="00385B0A" w:rsidRDefault="00195846" w:rsidP="00195846">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新的征程正在展开。小康这个穿越无数苦难与辉煌岁月的执着梦想，已经触手可及。历史的接力棒传到我们手中，前无古人的伟大事业将由我们亲手完成。“继续发扬筚路蓝缕、以启山林那么一种精神，继续保持空谈误国、实干兴邦那么一种警醒”，我们就一定能“把人民的期待变成我们的行动，把人民的希望变成生活的现实”。</w:t>
      </w:r>
    </w:p>
    <w:p w:rsidR="00195846" w:rsidRPr="00385B0A" w:rsidRDefault="00195846" w:rsidP="00195846">
      <w:pPr>
        <w:spacing w:line="540" w:lineRule="exact"/>
        <w:ind w:firstLineChars="200" w:firstLine="640"/>
        <w:jc w:val="right"/>
        <w:rPr>
          <w:rFonts w:ascii="仿宋" w:eastAsia="仿宋" w:hAnsi="仿宋"/>
          <w:sz w:val="32"/>
          <w:szCs w:val="32"/>
        </w:rPr>
      </w:pPr>
      <w:r w:rsidRPr="00385B0A">
        <w:rPr>
          <w:rFonts w:ascii="仿宋" w:eastAsia="仿宋" w:hAnsi="仿宋" w:hint="eastAsia"/>
          <w:sz w:val="32"/>
          <w:szCs w:val="32"/>
        </w:rPr>
        <w:t>（来自于：新华网 2015年2月25日）</w:t>
      </w:r>
    </w:p>
    <w:p w:rsidR="00195846" w:rsidRPr="00385B0A" w:rsidRDefault="00195846">
      <w:pPr>
        <w:widowControl/>
        <w:jc w:val="left"/>
      </w:pPr>
      <w:r w:rsidRPr="00385B0A">
        <w:br w:type="page"/>
      </w:r>
    </w:p>
    <w:p w:rsidR="009F6A69" w:rsidRPr="00385B0A" w:rsidRDefault="009F6A69" w:rsidP="009F6A69">
      <w:pPr>
        <w:jc w:val="center"/>
        <w:rPr>
          <w:rFonts w:ascii="黑体" w:eastAsia="黑体" w:hAnsi="黑体"/>
          <w:bCs/>
          <w:kern w:val="36"/>
          <w:sz w:val="36"/>
          <w:szCs w:val="36"/>
        </w:rPr>
      </w:pPr>
      <w:r w:rsidRPr="00385B0A">
        <w:rPr>
          <w:rFonts w:ascii="黑体" w:eastAsia="黑体" w:hAnsi="黑体" w:hint="eastAsia"/>
          <w:bCs/>
          <w:kern w:val="36"/>
          <w:sz w:val="36"/>
          <w:szCs w:val="36"/>
        </w:rPr>
        <w:lastRenderedPageBreak/>
        <w:t>人民日报评论员：改革让中国道路越走越宽广</w:t>
      </w:r>
    </w:p>
    <w:p w:rsidR="009F6A69" w:rsidRPr="00385B0A" w:rsidRDefault="009F6A69" w:rsidP="009F6A69">
      <w:pPr>
        <w:jc w:val="center"/>
        <w:rPr>
          <w:rFonts w:asciiTheme="minorEastAsia" w:hAnsiTheme="minorEastAsia"/>
          <w:bCs/>
          <w:sz w:val="32"/>
          <w:szCs w:val="32"/>
        </w:rPr>
      </w:pPr>
      <w:r w:rsidRPr="00385B0A">
        <w:rPr>
          <w:rFonts w:asciiTheme="minorEastAsia" w:hAnsiTheme="minorEastAsia" w:hint="eastAsia"/>
          <w:bCs/>
          <w:sz w:val="32"/>
          <w:szCs w:val="32"/>
        </w:rPr>
        <w:t>——三</w:t>
      </w:r>
      <w:proofErr w:type="gramStart"/>
      <w:r w:rsidRPr="00385B0A">
        <w:rPr>
          <w:rFonts w:asciiTheme="minorEastAsia" w:hAnsiTheme="minorEastAsia" w:hint="eastAsia"/>
          <w:bCs/>
          <w:sz w:val="32"/>
          <w:szCs w:val="32"/>
        </w:rPr>
        <w:t>论协调</w:t>
      </w:r>
      <w:proofErr w:type="gramEnd"/>
      <w:r w:rsidRPr="00385B0A">
        <w:rPr>
          <w:rFonts w:asciiTheme="minorEastAsia" w:hAnsiTheme="minorEastAsia" w:hint="eastAsia"/>
          <w:bCs/>
          <w:sz w:val="32"/>
          <w:szCs w:val="32"/>
        </w:rPr>
        <w:t>推进“四个全面”</w:t>
      </w:r>
    </w:p>
    <w:p w:rsidR="009F6A69" w:rsidRPr="00385B0A" w:rsidRDefault="009F6A69" w:rsidP="009F6A69">
      <w:pPr>
        <w:jc w:val="center"/>
        <w:rPr>
          <w:rFonts w:asciiTheme="minorEastAsia" w:hAnsiTheme="minorEastAsia"/>
          <w:bCs/>
          <w:sz w:val="32"/>
          <w:szCs w:val="32"/>
        </w:rPr>
      </w:pP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新华网北京2月26日电</w:t>
      </w:r>
      <w:r w:rsidRPr="00385B0A">
        <w:rPr>
          <w:rFonts w:ascii="宋体" w:eastAsia="仿宋" w:hAnsi="宋体" w:cs="宋体" w:hint="eastAsia"/>
          <w:kern w:val="0"/>
          <w:sz w:val="32"/>
          <w:szCs w:val="32"/>
        </w:rPr>
        <w:t> </w:t>
      </w:r>
      <w:r w:rsidRPr="00385B0A">
        <w:rPr>
          <w:rFonts w:ascii="仿宋" w:eastAsia="仿宋" w:hAnsi="仿宋" w:cs="宋体" w:hint="eastAsia"/>
          <w:kern w:val="0"/>
          <w:sz w:val="32"/>
          <w:szCs w:val="32"/>
        </w:rPr>
        <w:t xml:space="preserve"> 历史是过去的现实，现实是未来的历史。以党的十一届三中全会为标志，波澜壮阔的改革开放至今已经走过30多年历程；从现在起到新中国成立100年时建成富强民主文明和谐的社会主义现代化国家，算来大约也是30多年。站在这样的历史节点，改革将如何拓展中国道路，我们又该怎样激发改革动力？</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改革开放是决定当代中国命运的关键一招，也是决定实现‘两个一百年’奋斗目标、实现中华民族伟大复兴的关键一招。”从履新不到一个月就去“得风气之先”的广东考察，宣示“改革不停顿、开放不止步”；到党的十八届三中全会以全面深化改革为主题，擘画改革新蓝图、吹响改革集结号，党的十八大以来，以习近平同志为总书记的党中央站在全局和历史的高度，明确了全面深化改革的战略布局，实现了改革理论和政策的一系列重大突破，形成了全面深化改革的重要战略思想。如果说，改革开放是当代中国最鲜明的特色，以更大的政治勇气和智慧推进改革，用全局观念和系统思维谋划改革，就是党的十八大以来深化改革最鲜明的特征。党的改革方略步入一个全新高度，中国改革开放进入了一个全新境界。</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论方向，“改革开放是有方向、有立场、有原则的”，是“不断推动社会主义制度自我完善和发展，而不是对社会主义制度改弦易辙”；论目标，要“完善和发展中国特色社</w:t>
      </w:r>
      <w:r w:rsidRPr="00385B0A">
        <w:rPr>
          <w:rFonts w:ascii="仿宋" w:eastAsia="仿宋" w:hAnsi="仿宋" w:cs="宋体" w:hint="eastAsia"/>
          <w:kern w:val="0"/>
          <w:sz w:val="32"/>
          <w:szCs w:val="32"/>
        </w:rPr>
        <w:lastRenderedPageBreak/>
        <w:t>会主义制度、推进国家治理体系和治理能力现代化”；论思路，要坚持“战略思维、辩证思维、法治思维、系统思维、底线思维和创新思维”；说关系，要处理好“解放思想和实事求是的关系、整体推进和重点突破的关系、顶层设计和摸着石头过河的关系、胆子要大和步子要稳的关系、改革发展稳定的关系”；讲落实，要“正确推进改革、准确推进改革、有序推进改革、协调推进改革”……干净利索的思路，逻辑缜密的阐述，体大思精的布局，习近平总书记全面深化改革的思想，让中国新一轮改革方向明确、路径清晰。在被视为“全面深化改革元年”的2014年，改革呈现加快推进之势，中央全面深化改革领导小组确定的80个重点改革任务基本完成，中央有关部门还完成了108项改革任务，共出台370条改革举措……数量之多、频率之高、力度之大，前所未有。全面深化改革的部署，正化为新一轮改革声势夺人的大潮。</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不谋全局者，不足谋一域。梳理习近平总书记关于全面深化改革的一系列重要论述，根本在“改革”，关键在“深化”，重点在“全面”。体现在认识论上，就是坚持系统思维，强调不能以偏概全、不能片面理解。比如，全面深化改革的总目标，“完善和发展中国特色社会主义制度”与“推进国家治理体系和治理能力现代化”是一个有机整体，不能顾此失彼、断章取义。比如，既要讲“市场的决定性作用”，也要讲“更好发挥政府作用”；既要讲如何分好“蛋糕”，也要讲如何做大“蛋糕”。归根到底，全面深化改革是立足国家整体利益、根本利益、长远利益进行部署的，对党和人</w:t>
      </w:r>
      <w:r w:rsidRPr="00385B0A">
        <w:rPr>
          <w:rFonts w:ascii="仿宋" w:eastAsia="仿宋" w:hAnsi="仿宋" w:cs="宋体" w:hint="eastAsia"/>
          <w:kern w:val="0"/>
          <w:sz w:val="32"/>
          <w:szCs w:val="32"/>
        </w:rPr>
        <w:lastRenderedPageBreak/>
        <w:t>民事业有利的，对</w:t>
      </w:r>
      <w:proofErr w:type="gramStart"/>
      <w:r w:rsidRPr="00385B0A">
        <w:rPr>
          <w:rFonts w:ascii="仿宋" w:eastAsia="仿宋" w:hAnsi="仿宋" w:cs="宋体" w:hint="eastAsia"/>
          <w:kern w:val="0"/>
          <w:sz w:val="32"/>
          <w:szCs w:val="32"/>
        </w:rPr>
        <w:t>最</w:t>
      </w:r>
      <w:proofErr w:type="gramEnd"/>
      <w:r w:rsidRPr="00385B0A">
        <w:rPr>
          <w:rFonts w:ascii="仿宋" w:eastAsia="仿宋" w:hAnsi="仿宋" w:cs="宋体" w:hint="eastAsia"/>
          <w:kern w:val="0"/>
          <w:sz w:val="32"/>
          <w:szCs w:val="32"/>
        </w:rPr>
        <w:t>广大人民有利的，对实现党和国家兴旺发达、长治久安有利的，该改的就要坚定不移改。</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改革开放是一个系统工程，必须坚持全面改革，在各项改革协同配合中推进。”体现在方法论上，就是要“审大小而图之，酌缓急而布之，连上下而通之，衡内外而施之”，充分考虑各项改革举措之间的关联性、耦合性，努力做到眼前和长远相统筹、全局和局部相配套、渐进和突破相衔接，协调各方利益关系，最大限度减少阻力。同时，也要立足全局抓大事，善于抓住“牛鼻子”，以重要领域和关键环节作为突破口，在牵一发而动全身的关键点上集中发力，使各项改革举措在政策取向上相互配合、在实施过程中相互促进、在实际成效上相得益彰，在国家治理体系和治理能力现代化上形成总体效应、取得总体效果。</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proofErr w:type="gramStart"/>
      <w:r w:rsidRPr="00385B0A">
        <w:rPr>
          <w:rFonts w:ascii="仿宋" w:eastAsia="仿宋" w:hAnsi="仿宋" w:cs="宋体" w:hint="eastAsia"/>
          <w:kern w:val="0"/>
          <w:sz w:val="32"/>
          <w:szCs w:val="32"/>
        </w:rPr>
        <w:t>茫茫九</w:t>
      </w:r>
      <w:proofErr w:type="gramEnd"/>
      <w:r w:rsidRPr="00385B0A">
        <w:rPr>
          <w:rFonts w:ascii="仿宋" w:eastAsia="仿宋" w:hAnsi="仿宋" w:cs="宋体" w:hint="eastAsia"/>
          <w:kern w:val="0"/>
          <w:sz w:val="32"/>
          <w:szCs w:val="32"/>
        </w:rPr>
        <w:t>脉流中国，纵横当有凌云笔。改革开放30多年来，中国改革循着从易到难、从局部到全局、从增量到存量的顺序展开。今天的改革，遇到的困难就像一筐螃蟹，抓起一个又牵起另一个，必须全面启动；涉及的利益关系错综复杂、环环相扣，需要顶层设计。与过去相比，今天的改革既呼唤坚定果敢的行动、百折不回的信念，也呼唤全面系统的认识论、攻坚克难的方法论。习近平总书记关于改革的一系列重要论断，有“冲破思想观念障碍，突破利益固化藩篱”的勇气，有“敢于啃硬骨头，敢于涉险滩”的决心，有“改革开放只有进行时没有完成时”的坚韧，有“没有比人更高的山，没有比脚更长的路”的气魄，针对的是当今中国的基本国情和时代特点，直面的是改革深水区攻坚期的特殊阶段，</w:t>
      </w:r>
      <w:r w:rsidRPr="00385B0A">
        <w:rPr>
          <w:rFonts w:ascii="仿宋" w:eastAsia="仿宋" w:hAnsi="仿宋" w:cs="宋体" w:hint="eastAsia"/>
          <w:kern w:val="0"/>
          <w:sz w:val="32"/>
          <w:szCs w:val="32"/>
        </w:rPr>
        <w:lastRenderedPageBreak/>
        <w:t>回应的是中国特色社会主义道路的新要求，彰显了当代共产党人执着的改革品格、鲜明的改革气质、奋发的改革精神。今天的改革，不只为了应对挑战，更是为了把握机遇；不只为了短期目标，更是为了图之长远；不只是时代要求，更是历史责任。全面深化改革要塑造的，是一个更有实力引领时代的社会主义中国。</w:t>
      </w:r>
    </w:p>
    <w:p w:rsidR="009F6A69" w:rsidRPr="00385B0A" w:rsidRDefault="009F6A69" w:rsidP="009F6A69">
      <w:pPr>
        <w:widowControl/>
        <w:spacing w:line="53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在“四个全面”战略布局下审视，改革既是驱动力，也是凝聚力；既是方法路径，也是精神内核。对于全面建成小康社会，改革是贯穿始终的不变逻辑，也是实现这一宏伟目标的具体历史实践。对于全面依法治国，改革是齐头并进的姊妹篇，全面深化改革需要法治保障，全面依法治国也需要深化改革。对于全面从严治党，改革是党自我净化、自我完善、自我革新、自我提高的根本途径，党的领导则是实现改革发展目标的根本保证。把全面深化改革放在“四个全面”中去定位，放在历史和现实的坐标中去把握，我们才能深刻理解为何新一轮改革要在各个领域统筹推进，为何全面深化改革是推动发展的强大动力。</w:t>
      </w:r>
    </w:p>
    <w:p w:rsidR="009F6A69" w:rsidRPr="00385B0A" w:rsidRDefault="009F6A69" w:rsidP="009F6A69">
      <w:pPr>
        <w:widowControl/>
        <w:spacing w:line="53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实践发展永无止境，解放思想永无止境，改革开放永无止境。“现在我们干的是中国几千年来从未干过的事。这场改革不仅影响中国，而且会影响世界”。回望改革历程，话音犹在耳畔。在千帆竞发的时代洪流中，认真落实全面深化改革的战略布局，最大范围凝聚改革力量，最大程度增强改革信心，我们将再次向世界宣示：中国共产党人的激情和梦想长存、决心和勇气仍在，全面深化改革必将不断拓展中国特色社会主义道路，成为实现中国梦的不竭动力。</w:t>
      </w:r>
    </w:p>
    <w:p w:rsidR="009F6A69" w:rsidRPr="00385B0A" w:rsidRDefault="009F6A69" w:rsidP="009F6A69">
      <w:pPr>
        <w:spacing w:line="540" w:lineRule="exact"/>
        <w:ind w:firstLineChars="200" w:firstLine="640"/>
        <w:jc w:val="right"/>
        <w:rPr>
          <w:rFonts w:ascii="仿宋" w:eastAsia="仿宋" w:hAnsi="仿宋"/>
          <w:sz w:val="32"/>
          <w:szCs w:val="32"/>
        </w:rPr>
      </w:pPr>
      <w:r w:rsidRPr="00385B0A">
        <w:rPr>
          <w:rFonts w:ascii="仿宋" w:eastAsia="仿宋" w:hAnsi="仿宋" w:hint="eastAsia"/>
          <w:sz w:val="32"/>
          <w:szCs w:val="32"/>
        </w:rPr>
        <w:t>(来自于：新华网 2015年2月26日)</w:t>
      </w:r>
    </w:p>
    <w:p w:rsidR="009F6A69" w:rsidRPr="00385B0A" w:rsidRDefault="009F6A69" w:rsidP="009F6A69">
      <w:pPr>
        <w:jc w:val="center"/>
        <w:rPr>
          <w:rFonts w:ascii="黑体" w:eastAsia="黑体" w:hAnsi="黑体"/>
          <w:sz w:val="36"/>
          <w:szCs w:val="36"/>
        </w:rPr>
      </w:pPr>
      <w:r w:rsidRPr="00385B0A">
        <w:rPr>
          <w:rFonts w:ascii="黑体" w:eastAsia="黑体" w:hAnsi="黑体" w:hint="eastAsia"/>
          <w:sz w:val="36"/>
          <w:szCs w:val="36"/>
        </w:rPr>
        <w:lastRenderedPageBreak/>
        <w:t>人民日报评论员：法治让国家治理迈向新境界</w:t>
      </w:r>
    </w:p>
    <w:p w:rsidR="009F6A69" w:rsidRPr="00385B0A" w:rsidRDefault="009F6A69" w:rsidP="009F6A69">
      <w:pPr>
        <w:jc w:val="center"/>
        <w:rPr>
          <w:rFonts w:ascii="黑体" w:eastAsia="黑体" w:hAnsi="黑体"/>
          <w:sz w:val="32"/>
          <w:szCs w:val="32"/>
        </w:rPr>
      </w:pPr>
      <w:r w:rsidRPr="00385B0A">
        <w:rPr>
          <w:rFonts w:hint="eastAsia"/>
          <w:sz w:val="32"/>
          <w:szCs w:val="32"/>
        </w:rPr>
        <w:t>——四</w:t>
      </w:r>
      <w:proofErr w:type="gramStart"/>
      <w:r w:rsidRPr="00385B0A">
        <w:rPr>
          <w:rFonts w:hint="eastAsia"/>
          <w:sz w:val="32"/>
          <w:szCs w:val="32"/>
        </w:rPr>
        <w:t>论协调</w:t>
      </w:r>
      <w:proofErr w:type="gramEnd"/>
      <w:r w:rsidRPr="00385B0A">
        <w:rPr>
          <w:rFonts w:hint="eastAsia"/>
          <w:sz w:val="32"/>
          <w:szCs w:val="32"/>
        </w:rPr>
        <w:t>推进“四个全面”</w:t>
      </w:r>
    </w:p>
    <w:p w:rsidR="009F6A69" w:rsidRPr="00385B0A" w:rsidRDefault="009F6A69" w:rsidP="009F6A69">
      <w:pPr>
        <w:jc w:val="left"/>
        <w:rPr>
          <w:rFonts w:ascii="黑体" w:eastAsia="黑体" w:hAnsi="黑体"/>
          <w:sz w:val="36"/>
          <w:szCs w:val="36"/>
        </w:rPr>
      </w:pP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多少年来，在人们心目中，改革，就是解放思想敢于突破陈规，就是放开手脚打破条条框框。正因如此，“凡属重大改革都要于法有据”“确保在法治轨道上推进改革”，当习近平总书记在全面深化改革领导小组会议上为改革划定“法治边界”时，给世界留下的印象极其深刻。</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党的十八大以来，在以习近平同志为总书记的党中央治国理政的决策中，在推进全面建成小康社会的进程中，全面深化改革与全面依法治国，被视为“鸟之两翼”“车之双轮”，成为上下贯通的“姊妹篇”，推动我们的事业滚滚向前。</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循此回望，一条治国理政的主线，清晰可见。2012年12月，履新不到一个月，习近平总书记在首都各界纪念现行宪法公布施行30周年大会上庄严宣示，“依法治国，首先是依宪治国；依法执政，关键是依宪执政”。2013年3月，刚刚当选国家主席，习近平向全国人民郑重宣誓，“我将忠实履行宪法赋予的职责”。两个场景，一种态度：尊重法律、厉行法治，是必须把握好的施政之要。基于30多年的法治实践，经过两年多的法治探索，党的十八届四中全会集理论和实践之大成，绘就全面依法治国新蓝图，为法治中国建设标定新的里程碑。</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全面依法治国，对于中国这样一个有数千年人治传统的国家来说，无疑是国家治理领域一场广泛而深刻的革命。昭告“没有法律之外的绝对权力”，彰显法治权威；强调“政</w:t>
      </w:r>
      <w:r w:rsidRPr="00385B0A">
        <w:rPr>
          <w:rFonts w:ascii="仿宋" w:eastAsia="仿宋" w:hAnsi="仿宋" w:cs="宋体" w:hint="eastAsia"/>
          <w:kern w:val="0"/>
          <w:sz w:val="32"/>
          <w:szCs w:val="32"/>
        </w:rPr>
        <w:lastRenderedPageBreak/>
        <w:t>府职能转变到哪一步，法治建设就要跟进到哪一步”，发挥法治力量；告诫“让人民群众在每一个司法案件中都感受到公平正义”，完善法治实践；要求“领导干部要做尊法学法守法用法的模范”，塑造法治信仰……习近平总书记提出全面依法治国，开阔了法治的格局、丰富了法治的内涵、拓展了法治的外延，</w:t>
      </w:r>
      <w:proofErr w:type="gramStart"/>
      <w:r w:rsidRPr="00385B0A">
        <w:rPr>
          <w:rFonts w:ascii="仿宋" w:eastAsia="仿宋" w:hAnsi="仿宋" w:cs="宋体" w:hint="eastAsia"/>
          <w:kern w:val="0"/>
          <w:sz w:val="32"/>
          <w:szCs w:val="32"/>
        </w:rPr>
        <w:t>让全面</w:t>
      </w:r>
      <w:proofErr w:type="gramEnd"/>
      <w:r w:rsidRPr="00385B0A">
        <w:rPr>
          <w:rFonts w:ascii="仿宋" w:eastAsia="仿宋" w:hAnsi="仿宋" w:cs="宋体" w:hint="eastAsia"/>
          <w:kern w:val="0"/>
          <w:sz w:val="32"/>
          <w:szCs w:val="32"/>
        </w:rPr>
        <w:t>依法治国成为治国理政思想重要组成部分，助推社会主义现代化建设走向新境界。</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将全面依法治国确立为重大战略布局的一环，标志着依法治国按下“快进键”、进入“快车道”。党的领导、人民当家作主、依法治国有机统一，依法治国和以德治国相结合等，从顶层设计的角度，回答法治统一性的问题；“五大法治体系”“三个共同推进”“三个一体建设”，从国家治理的角度，回答法治协调性的问题；“科学立法、严格执法、公正司法、全民守法”，从参与主体的角度，回答法治系统性的问题。特别是回答了党的领导与依法治国关系这一根本问题，既明确中国共产党是中国特色社会主义事业的领导核心，处在总揽全局、协调各方的地位，也强调社会主义法治必须坚持党的领导，党的领导必须依靠社会主义法治。对法治认识的不断深化，正是执政党在现代化进程中的自我超越、自我提升。</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把全面依法治国放到当前中国发展的棋局中，才能体会这一战略部署的重大现实意义。党的十八大以来，改革发展稳定、内政外交国防、治党治国治军，无不以法治为框架、用法治作支撑、由法治来贯穿。从简政放权不断深入，到民生事业逐渐完善；从经济改革大刀阔斧，到党的建设抓铁有</w:t>
      </w:r>
      <w:r w:rsidRPr="00385B0A">
        <w:rPr>
          <w:rFonts w:ascii="仿宋" w:eastAsia="仿宋" w:hAnsi="仿宋" w:cs="宋体" w:hint="eastAsia"/>
          <w:kern w:val="0"/>
          <w:sz w:val="32"/>
          <w:szCs w:val="32"/>
        </w:rPr>
        <w:lastRenderedPageBreak/>
        <w:t>痕，法治都提供了制度保障。如果把治国比喻成一本大书，那么法治就是大纲，</w:t>
      </w:r>
      <w:proofErr w:type="gramStart"/>
      <w:r w:rsidRPr="00385B0A">
        <w:rPr>
          <w:rFonts w:ascii="仿宋" w:eastAsia="仿宋" w:hAnsi="仿宋" w:cs="宋体" w:hint="eastAsia"/>
          <w:kern w:val="0"/>
          <w:sz w:val="32"/>
          <w:szCs w:val="32"/>
        </w:rPr>
        <w:t>纲立文</w:t>
      </w:r>
      <w:proofErr w:type="gramEnd"/>
      <w:r w:rsidRPr="00385B0A">
        <w:rPr>
          <w:rFonts w:ascii="仿宋" w:eastAsia="仿宋" w:hAnsi="仿宋" w:cs="宋体" w:hint="eastAsia"/>
          <w:kern w:val="0"/>
          <w:sz w:val="32"/>
          <w:szCs w:val="32"/>
        </w:rPr>
        <w:t>顺、纲举目张。治理体系中，法治体系成为关键一环；治理能力中，依法治国成为重要内容，法治的引领和规范，确保我国社会在深刻变革中既生机勃勃又井然有序。</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在更大的坐标系中审视，一个鲜明的感受是，无论是在改革开放30多年历程中，还是在中国现代化百年征途上，或是世界社会主义几百年演进中，全面依法治国的战略举措，都标志着一个全新的探索。将依法治国提升到“为子孙万代计，为长远发展谋”的高度，将目标设定为“建设中国特色社会主义法治体系，建设社会主义法治国家”，全面依法治国的战略部署，立足点是坚持中国道路、完善中国制度。作为治国重器，全面依法治国书写的是法治史的新篇章，开启的是中国特色社会主义的新征程。</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在“四个全面”中，全面依法治国这一战略举措，与全面深化改革、全面从严治党相辅相成，共同为全面建成小康社会这一战略目标提供基本动力、基本保障、基本支撑。法治是框架和轨道，也是理念和方法。重大改革需要于法有据，改革成果需要法治固化，全面依法治国为全面深化改革提供稳定性、规范性；依法治国首先要依规治党，依规治党才能依法治国，全面依法治国与全面从严治党本质一致、辩证统一。没有全面依法治国，国家生活和社会生活就不能有序运行，就难以实现社会和谐稳定；没有全面依法治国，我们就治不好国、理不好政。在法治确定为党治国理</w:t>
      </w:r>
      <w:proofErr w:type="gramStart"/>
      <w:r w:rsidRPr="00385B0A">
        <w:rPr>
          <w:rFonts w:ascii="仿宋" w:eastAsia="仿宋" w:hAnsi="仿宋" w:cs="宋体" w:hint="eastAsia"/>
          <w:kern w:val="0"/>
          <w:sz w:val="32"/>
          <w:szCs w:val="32"/>
        </w:rPr>
        <w:t>政基本</w:t>
      </w:r>
      <w:proofErr w:type="gramEnd"/>
      <w:r w:rsidRPr="00385B0A">
        <w:rPr>
          <w:rFonts w:ascii="仿宋" w:eastAsia="仿宋" w:hAnsi="仿宋" w:cs="宋体" w:hint="eastAsia"/>
          <w:kern w:val="0"/>
          <w:sz w:val="32"/>
          <w:szCs w:val="32"/>
        </w:rPr>
        <w:t>方式的今天，全面依法治国必须抓住领导干部这个关键少数。只有</w:t>
      </w:r>
      <w:r w:rsidRPr="00385B0A">
        <w:rPr>
          <w:rFonts w:ascii="仿宋" w:eastAsia="仿宋" w:hAnsi="仿宋" w:cs="宋体" w:hint="eastAsia"/>
          <w:kern w:val="0"/>
          <w:sz w:val="32"/>
          <w:szCs w:val="32"/>
        </w:rPr>
        <w:lastRenderedPageBreak/>
        <w:t>如习近平总书记所要求的，全社会都尊法学法守法用法，把法治思维、法治方式贯彻到治国理政的全过程、落实到改革发展的大棋局，法治才能成为中国前进的坚强保障，从而实现经济发展、政治清明、文化昌盛、社会公正、生态良好。</w:t>
      </w:r>
    </w:p>
    <w:p w:rsidR="009F6A69" w:rsidRPr="00385B0A" w:rsidRDefault="009F6A69" w:rsidP="009F6A69">
      <w:pPr>
        <w:widowControl/>
        <w:spacing w:line="540" w:lineRule="exact"/>
        <w:ind w:firstLineChars="200" w:firstLine="640"/>
        <w:rPr>
          <w:rFonts w:ascii="仿宋" w:eastAsia="仿宋" w:hAnsi="仿宋" w:cs="宋体"/>
          <w:kern w:val="0"/>
          <w:sz w:val="32"/>
          <w:szCs w:val="32"/>
        </w:rPr>
      </w:pPr>
      <w:r w:rsidRPr="00385B0A">
        <w:rPr>
          <w:rFonts w:ascii="仿宋" w:eastAsia="仿宋" w:hAnsi="仿宋" w:cs="宋体" w:hint="eastAsia"/>
          <w:kern w:val="0"/>
          <w:sz w:val="32"/>
          <w:szCs w:val="32"/>
        </w:rPr>
        <w:t>“法者，治之端也。”要跳出历史周期律、实现长期执政，要走好中国道路、实现长治久安，就必须落实好全面依法治国的战略部署。沿着社会主义法治道路建设法治中国，我们一定能在“四个全面”相互激荡的伟大进程中，绘就民族复兴的宏伟蓝图。</w:t>
      </w:r>
    </w:p>
    <w:p w:rsidR="009F6A69" w:rsidRPr="00385B0A" w:rsidRDefault="009F6A69" w:rsidP="009F6A69">
      <w:pPr>
        <w:spacing w:line="540" w:lineRule="exact"/>
        <w:ind w:firstLineChars="200" w:firstLine="640"/>
        <w:jc w:val="right"/>
        <w:rPr>
          <w:rFonts w:ascii="仿宋" w:eastAsia="仿宋" w:hAnsi="仿宋"/>
          <w:sz w:val="32"/>
          <w:szCs w:val="32"/>
        </w:rPr>
      </w:pPr>
      <w:r w:rsidRPr="00385B0A">
        <w:rPr>
          <w:rFonts w:ascii="仿宋" w:eastAsia="仿宋" w:hAnsi="仿宋" w:hint="eastAsia"/>
          <w:sz w:val="32"/>
          <w:szCs w:val="32"/>
        </w:rPr>
        <w:t>（新华网 2015年2月27日）</w:t>
      </w:r>
    </w:p>
    <w:p w:rsidR="009F6A69" w:rsidRPr="00385B0A" w:rsidRDefault="009F6A69">
      <w:pPr>
        <w:widowControl/>
        <w:jc w:val="left"/>
      </w:pPr>
      <w:r w:rsidRPr="00385B0A">
        <w:br w:type="page"/>
      </w:r>
    </w:p>
    <w:p w:rsidR="009F6A69" w:rsidRPr="00385B0A" w:rsidRDefault="009F6A69" w:rsidP="0096269F">
      <w:pPr>
        <w:jc w:val="center"/>
        <w:rPr>
          <w:rFonts w:ascii="黑体" w:eastAsia="黑体" w:hAnsi="黑体"/>
          <w:kern w:val="36"/>
          <w:sz w:val="36"/>
          <w:szCs w:val="36"/>
        </w:rPr>
      </w:pPr>
      <w:r w:rsidRPr="00385B0A">
        <w:rPr>
          <w:rFonts w:ascii="黑体" w:eastAsia="黑体" w:hAnsi="黑体" w:hint="eastAsia"/>
          <w:kern w:val="36"/>
          <w:sz w:val="36"/>
          <w:szCs w:val="36"/>
        </w:rPr>
        <w:lastRenderedPageBreak/>
        <w:t>全面把握党的建设新常态</w:t>
      </w:r>
    </w:p>
    <w:p w:rsidR="009F6A69" w:rsidRPr="00385B0A" w:rsidRDefault="009F6A69" w:rsidP="0096269F">
      <w:pPr>
        <w:jc w:val="center"/>
        <w:rPr>
          <w:rFonts w:ascii="黑体" w:eastAsia="黑体" w:hAnsi="黑体"/>
          <w:kern w:val="36"/>
          <w:sz w:val="36"/>
          <w:szCs w:val="36"/>
        </w:rPr>
      </w:pP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党的十八大以来，以习近平同志为总书记的新一届中央领导集体提出了一系列管党治党的新思路，采取了一系列管党治党的新举措，塑造了管党治党的新气象，开辟了党的建设新局面，以从严治党为核心的党的建设新常态初步形成。当前，我们要科学理解党的建设新常态，主动适应党的建设新常态，着力</w:t>
      </w:r>
      <w:proofErr w:type="gramStart"/>
      <w:r w:rsidRPr="00385B0A">
        <w:rPr>
          <w:rFonts w:ascii="仿宋" w:eastAsia="仿宋" w:hAnsi="仿宋" w:hint="eastAsia"/>
          <w:sz w:val="32"/>
          <w:szCs w:val="32"/>
        </w:rPr>
        <w:t>打造党</w:t>
      </w:r>
      <w:proofErr w:type="gramEnd"/>
      <w:r w:rsidRPr="00385B0A">
        <w:rPr>
          <w:rFonts w:ascii="仿宋" w:eastAsia="仿宋" w:hAnsi="仿宋" w:hint="eastAsia"/>
          <w:sz w:val="32"/>
          <w:szCs w:val="32"/>
        </w:rPr>
        <w:t>的建设新常态。</w:t>
      </w:r>
    </w:p>
    <w:p w:rsidR="009F6A69" w:rsidRPr="00385B0A" w:rsidRDefault="009F6A69" w:rsidP="0096269F">
      <w:pPr>
        <w:pStyle w:val="a8"/>
        <w:spacing w:before="0" w:beforeAutospacing="0" w:after="0" w:afterAutospacing="0" w:line="540" w:lineRule="exact"/>
        <w:ind w:firstLineChars="200" w:firstLine="643"/>
        <w:jc w:val="both"/>
        <w:rPr>
          <w:rFonts w:ascii="仿宋" w:eastAsia="仿宋" w:hAnsi="仿宋"/>
          <w:sz w:val="32"/>
          <w:szCs w:val="32"/>
        </w:rPr>
      </w:pPr>
      <w:r w:rsidRPr="00385B0A">
        <w:rPr>
          <w:rStyle w:val="a5"/>
          <w:rFonts w:ascii="仿宋" w:eastAsia="仿宋" w:hAnsi="仿宋" w:hint="eastAsia"/>
          <w:sz w:val="32"/>
          <w:szCs w:val="32"/>
        </w:rPr>
        <w:t>科学理解党的建设新常态</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理解党的建设新常态，主要是从新变化入手，认识党建新常态的基本特征，它包括党的建设理念、建设重点、建设方法、建设监督、建设环境等方面出现的新变化。党建新常态的核心是从严治党，具体有五个方面的表现：</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一是从严治党必须</w:t>
      </w:r>
      <w:proofErr w:type="gramStart"/>
      <w:r w:rsidRPr="00385B0A">
        <w:rPr>
          <w:rFonts w:ascii="仿宋" w:eastAsia="仿宋" w:hAnsi="仿宋" w:hint="eastAsia"/>
          <w:sz w:val="32"/>
          <w:szCs w:val="32"/>
        </w:rPr>
        <w:t>树立抓好</w:t>
      </w:r>
      <w:proofErr w:type="gramEnd"/>
      <w:r w:rsidRPr="00385B0A">
        <w:rPr>
          <w:rFonts w:ascii="仿宋" w:eastAsia="仿宋" w:hAnsi="仿宋" w:hint="eastAsia"/>
          <w:sz w:val="32"/>
          <w:szCs w:val="32"/>
        </w:rPr>
        <w:t>党建是最大政绩的新理念。办好中国的事情关键在党。不管党、不治党，不仅党的事业干不好，还可能有丧失执政地位和亡党亡国的危险。习近平同志在党的群众路线教育实践活动总结大会上的讲话中指出：“必须树立正确政绩观，坚持从巩固党的执政地位的大局看问题，把抓好党建作为最大的政绩。如果我们党弱了、散了、垮了，其他政绩又有什么意义呢？”经济要发展，党建就是最大的政绩。</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二是从严治党必须把握从整治“四风”问题起步、又从整治“四风”问题延伸的新节奏。从总体布局看，党的建设包括思想建设、组织建设、作风建设、反腐倡廉建设、制度建设五大块。从现实要求看，作风更加直接和直观。党的建</w:t>
      </w:r>
      <w:r w:rsidRPr="00385B0A">
        <w:rPr>
          <w:rFonts w:ascii="仿宋" w:eastAsia="仿宋" w:hAnsi="仿宋" w:hint="eastAsia"/>
          <w:sz w:val="32"/>
          <w:szCs w:val="32"/>
        </w:rPr>
        <w:lastRenderedPageBreak/>
        <w:t>设从整治“四风”问题起步，赢得了人民群众的大力拥护和支持，又从整治“四风”问题延伸，</w:t>
      </w:r>
      <w:proofErr w:type="gramStart"/>
      <w:r w:rsidRPr="00385B0A">
        <w:rPr>
          <w:rFonts w:ascii="仿宋" w:eastAsia="仿宋" w:hAnsi="仿宋" w:hint="eastAsia"/>
          <w:sz w:val="32"/>
          <w:szCs w:val="32"/>
        </w:rPr>
        <w:t>将作风</w:t>
      </w:r>
      <w:proofErr w:type="gramEnd"/>
      <w:r w:rsidRPr="00385B0A">
        <w:rPr>
          <w:rFonts w:ascii="仿宋" w:eastAsia="仿宋" w:hAnsi="仿宋" w:hint="eastAsia"/>
          <w:sz w:val="32"/>
          <w:szCs w:val="32"/>
        </w:rPr>
        <w:t>建设贯穿于党的思想建设、组织建设、反腐倡廉建设和制度建设之中。</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三是从严治党必须用好</w:t>
      </w:r>
      <w:proofErr w:type="gramStart"/>
      <w:r w:rsidRPr="00385B0A">
        <w:rPr>
          <w:rFonts w:ascii="仿宋" w:eastAsia="仿宋" w:hAnsi="仿宋" w:hint="eastAsia"/>
          <w:sz w:val="32"/>
          <w:szCs w:val="32"/>
        </w:rPr>
        <w:t>以上率</w:t>
      </w:r>
      <w:proofErr w:type="gramEnd"/>
      <w:r w:rsidRPr="00385B0A">
        <w:rPr>
          <w:rFonts w:ascii="仿宋" w:eastAsia="仿宋" w:hAnsi="仿宋" w:hint="eastAsia"/>
          <w:sz w:val="32"/>
          <w:szCs w:val="32"/>
        </w:rPr>
        <w:t>下、一级带着一级干的新经验。十八大以来，我们党坚持正人先正己、领导带头、层层示范的原则，党风政风明显好转，社风民风为之一新，成为一条新经验。继续用好这一经验，总的原则是</w:t>
      </w:r>
      <w:proofErr w:type="gramStart"/>
      <w:r w:rsidRPr="00385B0A">
        <w:rPr>
          <w:rFonts w:ascii="仿宋" w:eastAsia="仿宋" w:hAnsi="仿宋" w:hint="eastAsia"/>
          <w:sz w:val="32"/>
          <w:szCs w:val="32"/>
        </w:rPr>
        <w:t>以上率</w:t>
      </w:r>
      <w:proofErr w:type="gramEnd"/>
      <w:r w:rsidRPr="00385B0A">
        <w:rPr>
          <w:rFonts w:ascii="仿宋" w:eastAsia="仿宋" w:hAnsi="仿宋" w:hint="eastAsia"/>
          <w:sz w:val="32"/>
          <w:szCs w:val="32"/>
        </w:rPr>
        <w:t>下、树立标杆、严格督促，一级带一级，激发动力、传导压力，努力形成一级做给一级看、一级督促一级办、一级推动一级干的格局。</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四是从严治党必须坚持敞开大门、接受群众监督的新要求。人民群众中蕴藏着治国理政、管党治党的智慧和力量，从严治党必须依靠人民群众。从严治党必须充分发挥人民群众的监督作用，</w:t>
      </w:r>
      <w:proofErr w:type="gramStart"/>
      <w:r w:rsidRPr="00385B0A">
        <w:rPr>
          <w:rFonts w:ascii="仿宋" w:eastAsia="仿宋" w:hAnsi="仿宋" w:hint="eastAsia"/>
          <w:sz w:val="32"/>
          <w:szCs w:val="32"/>
        </w:rPr>
        <w:t>织密群众</w:t>
      </w:r>
      <w:proofErr w:type="gramEnd"/>
      <w:r w:rsidRPr="00385B0A">
        <w:rPr>
          <w:rFonts w:ascii="仿宋" w:eastAsia="仿宋" w:hAnsi="仿宋" w:hint="eastAsia"/>
          <w:sz w:val="32"/>
          <w:szCs w:val="32"/>
        </w:rPr>
        <w:t>监督之网，有效克服当前对于党员领导干部监督中存在的虚化、弱化、客套化的现象。</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五是从严治党必须立足所处环境的新变化。执政60多年后的今天，党所处的环境发生了新变化，从内部看，主要表现在三个方面：一是部分党员“百姓化”，党员的先锋模范作用不突出；二是部分基层党组织“群团化”，战斗堡垒作用不强；三是部分党的组织活动“庸俗化”，与一般的社会性娱乐性活动无异，党性原则不强。从外部看，主要表现为精神懈怠的危险、能力不足的危险、脱离群众的危险、消极腐败的危险愈加尖锐和突出。</w:t>
      </w:r>
    </w:p>
    <w:p w:rsidR="009F6A69" w:rsidRPr="00385B0A" w:rsidRDefault="009F6A69" w:rsidP="0096269F">
      <w:pPr>
        <w:pStyle w:val="a8"/>
        <w:spacing w:before="0" w:beforeAutospacing="0" w:after="0" w:afterAutospacing="0" w:line="540" w:lineRule="exact"/>
        <w:ind w:firstLineChars="200" w:firstLine="643"/>
        <w:jc w:val="both"/>
        <w:rPr>
          <w:rFonts w:ascii="仿宋" w:eastAsia="仿宋" w:hAnsi="仿宋"/>
          <w:sz w:val="32"/>
          <w:szCs w:val="32"/>
        </w:rPr>
      </w:pPr>
      <w:r w:rsidRPr="00385B0A">
        <w:rPr>
          <w:rStyle w:val="a5"/>
          <w:rFonts w:ascii="仿宋" w:eastAsia="仿宋" w:hAnsi="仿宋" w:hint="eastAsia"/>
          <w:sz w:val="32"/>
          <w:szCs w:val="32"/>
        </w:rPr>
        <w:t>主动适应党的建设新常态</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lastRenderedPageBreak/>
        <w:t>适应党的建设新常态，要主动校正心态、摆正姿态、调整状态。心态决定姿态，姿态决定状态，有了好状态才能适应新常态。</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一是校正心态，以好心态迎接党的建设新常态。伴随党建新常态而来的是对党员的更严要求、更细管理、更实监督。适应党的建设新常态就必须校正心态，充分认识到党的建设只会越抓越严、越抓越细、越抓越实。特别是要克服抵触心理、侥幸心理、观望心理、投机心理，破除过去不好的行为习惯，破除对过去的路径依赖，破除以往存在的思维定势，要有过紧日子、过严日子、</w:t>
      </w:r>
      <w:proofErr w:type="gramStart"/>
      <w:r w:rsidRPr="00385B0A">
        <w:rPr>
          <w:rFonts w:ascii="仿宋" w:eastAsia="仿宋" w:hAnsi="仿宋" w:hint="eastAsia"/>
          <w:sz w:val="32"/>
          <w:szCs w:val="32"/>
        </w:rPr>
        <w:t>过规范</w:t>
      </w:r>
      <w:proofErr w:type="gramEnd"/>
      <w:r w:rsidRPr="00385B0A">
        <w:rPr>
          <w:rFonts w:ascii="仿宋" w:eastAsia="仿宋" w:hAnsi="仿宋" w:hint="eastAsia"/>
          <w:sz w:val="32"/>
          <w:szCs w:val="32"/>
        </w:rPr>
        <w:t>日子的准备。</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二是摆正姿态，以好姿态融入党的建设新常态。姿态是事物所呈现出来的样子、风格和气度。大千世界，可以姿态万千，但是党的建设姿态却只能有一种，那就是从严。一是党组织要有党组织的样子，二是党员要有党员的风格，三是党员干部要有党员干部的气度，要以区别于普通党员的、更加严格的标准要求自己，以身作则、率先垂范，勇立时代浪潮最前沿。</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三是调整状态，以好状态适应党的建设新常态。一是保持积极进取、奋发有为的精神状态，发扬共产党人的蓬勃朝气、昂扬锐气和浩然正气。二是保持积极进取、学无止境的学习状态，以良好的学习状态来适应党的建设新常态。三是要保持积极进取、锐意创新的工作状态，把工作当追求，以良好的工作状态适应党的建设新常态。</w:t>
      </w:r>
    </w:p>
    <w:p w:rsidR="009F6A69" w:rsidRPr="00385B0A" w:rsidRDefault="009F6A69" w:rsidP="0096269F">
      <w:pPr>
        <w:pStyle w:val="a8"/>
        <w:spacing w:before="0" w:beforeAutospacing="0" w:after="0" w:afterAutospacing="0" w:line="540" w:lineRule="exact"/>
        <w:ind w:firstLineChars="200" w:firstLine="643"/>
        <w:jc w:val="both"/>
        <w:rPr>
          <w:rFonts w:ascii="仿宋" w:eastAsia="仿宋" w:hAnsi="仿宋"/>
          <w:sz w:val="32"/>
          <w:szCs w:val="32"/>
        </w:rPr>
      </w:pPr>
      <w:r w:rsidRPr="00385B0A">
        <w:rPr>
          <w:rStyle w:val="a5"/>
          <w:rFonts w:ascii="仿宋" w:eastAsia="仿宋" w:hAnsi="仿宋" w:hint="eastAsia"/>
          <w:sz w:val="32"/>
          <w:szCs w:val="32"/>
        </w:rPr>
        <w:t>着力</w:t>
      </w:r>
      <w:proofErr w:type="gramStart"/>
      <w:r w:rsidRPr="00385B0A">
        <w:rPr>
          <w:rStyle w:val="a5"/>
          <w:rFonts w:ascii="仿宋" w:eastAsia="仿宋" w:hAnsi="仿宋" w:hint="eastAsia"/>
          <w:sz w:val="32"/>
          <w:szCs w:val="32"/>
        </w:rPr>
        <w:t>打造党</w:t>
      </w:r>
      <w:proofErr w:type="gramEnd"/>
      <w:r w:rsidRPr="00385B0A">
        <w:rPr>
          <w:rStyle w:val="a5"/>
          <w:rFonts w:ascii="仿宋" w:eastAsia="仿宋" w:hAnsi="仿宋" w:hint="eastAsia"/>
          <w:sz w:val="32"/>
          <w:szCs w:val="32"/>
        </w:rPr>
        <w:t>的建设新常态</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lastRenderedPageBreak/>
        <w:t>打造以从严治党为核心的党的建设新常态，要从新的认识、严的要求、长的行动、实的措施四个方面着手。</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一是以新的认识对待从严治党。我们党长期执政凭的什么？靠的什么？凭的就是党的先进性纯洁性和坚强有力，靠的就是党的自我净化、自我完善、自我革新、自我提高的能力。党要继续长期执政就必须从严治党，改掉自己的毛病，治好自己的病灶，保持好先进性和纯洁性。</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二是以严的要求落实从严治党。治国必先治党，治党务必从严。天下事，做于细，成于严。从严治党必须要有严肃的态度、严谨的工作、严格的标准去落实，以严的措施管理干部，以严的纪律约束干部，做到做事不应付、做人不对付、做官不马虎，执行制度没有例外，不留“暗门”、不开“天窗”。</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三是以长的行动深化从严治党。搞一次的是运动，长期坚持的是工作，产生社会效应的是品牌。从严治党不是一阵子，而是一辈子。非“长”不足以治本，从严治党没有完成时，只有进行时。</w:t>
      </w:r>
    </w:p>
    <w:p w:rsidR="009F6A69" w:rsidRPr="00385B0A" w:rsidRDefault="009F6A69" w:rsidP="0096269F">
      <w:pPr>
        <w:pStyle w:val="a8"/>
        <w:spacing w:before="0" w:beforeAutospacing="0" w:after="0" w:afterAutospacing="0" w:line="540" w:lineRule="exact"/>
        <w:ind w:firstLineChars="200" w:firstLine="640"/>
        <w:jc w:val="both"/>
        <w:rPr>
          <w:rFonts w:ascii="仿宋" w:eastAsia="仿宋" w:hAnsi="仿宋"/>
          <w:sz w:val="32"/>
          <w:szCs w:val="32"/>
        </w:rPr>
      </w:pPr>
      <w:r w:rsidRPr="00385B0A">
        <w:rPr>
          <w:rFonts w:ascii="仿宋" w:eastAsia="仿宋" w:hAnsi="仿宋" w:hint="eastAsia"/>
          <w:sz w:val="32"/>
          <w:szCs w:val="32"/>
        </w:rPr>
        <w:t>四是以实的措施保障从严治党。喊破嗓子不如甩开膀子，实的措施才能保障实效。一是从严治党的措施要实在，不打折扣，不搞虚招，不缺斤少两。二是从严治党的措施要贴近实际，从管党治党的实际出发，从党的建设实际出发坚持问题导向，着力解决当前老百姓最关心、反映最强烈的问题。（作者：徐晨光，湖南省直机关工委常务副书记）</w:t>
      </w:r>
    </w:p>
    <w:p w:rsidR="009F6A69" w:rsidRPr="00385B0A" w:rsidRDefault="009F6A69" w:rsidP="0096269F">
      <w:pPr>
        <w:pStyle w:val="a8"/>
        <w:spacing w:before="0" w:beforeAutospacing="0" w:after="0" w:afterAutospacing="0" w:line="540" w:lineRule="exact"/>
        <w:ind w:firstLineChars="200" w:firstLine="640"/>
        <w:jc w:val="right"/>
        <w:rPr>
          <w:rFonts w:ascii="仿宋" w:eastAsia="仿宋" w:hAnsi="仿宋"/>
          <w:sz w:val="32"/>
          <w:szCs w:val="32"/>
        </w:rPr>
      </w:pPr>
      <w:r w:rsidRPr="00385B0A">
        <w:rPr>
          <w:rFonts w:ascii="仿宋" w:eastAsia="仿宋" w:hAnsi="仿宋" w:hint="eastAsia"/>
          <w:sz w:val="32"/>
          <w:szCs w:val="32"/>
        </w:rPr>
        <w:t>（来自于：求是</w:t>
      </w:r>
      <w:proofErr w:type="gramStart"/>
      <w:r w:rsidRPr="00385B0A">
        <w:rPr>
          <w:rFonts w:ascii="仿宋" w:eastAsia="仿宋" w:hAnsi="仿宋" w:hint="eastAsia"/>
          <w:sz w:val="32"/>
          <w:szCs w:val="32"/>
        </w:rPr>
        <w:t>理论网</w:t>
      </w:r>
      <w:proofErr w:type="gramEnd"/>
      <w:r w:rsidRPr="00385B0A">
        <w:rPr>
          <w:rFonts w:ascii="仿宋" w:eastAsia="仿宋" w:hAnsi="仿宋" w:hint="eastAsia"/>
          <w:sz w:val="32"/>
          <w:szCs w:val="32"/>
        </w:rPr>
        <w:t xml:space="preserve"> 2015年2月25日）</w:t>
      </w:r>
    </w:p>
    <w:p w:rsidR="009F6A69" w:rsidRPr="00385B0A" w:rsidRDefault="009F6A69">
      <w:pPr>
        <w:widowControl/>
        <w:jc w:val="left"/>
      </w:pPr>
      <w:r w:rsidRPr="00385B0A">
        <w:br w:type="page"/>
      </w:r>
    </w:p>
    <w:p w:rsidR="009F6A69" w:rsidRPr="00385B0A" w:rsidRDefault="009F6A69" w:rsidP="009F6A69">
      <w:pPr>
        <w:jc w:val="center"/>
        <w:rPr>
          <w:rFonts w:ascii="黑体" w:eastAsia="黑体" w:hAnsi="黑体"/>
          <w:sz w:val="36"/>
          <w:szCs w:val="36"/>
        </w:rPr>
      </w:pPr>
      <w:r w:rsidRPr="00385B0A">
        <w:rPr>
          <w:rFonts w:ascii="黑体" w:eastAsia="黑体" w:hAnsi="黑体" w:hint="eastAsia"/>
          <w:kern w:val="36"/>
          <w:sz w:val="36"/>
          <w:szCs w:val="36"/>
        </w:rPr>
        <w:lastRenderedPageBreak/>
        <w:t>马克思主义安全观　创新发展的重要里程碑</w:t>
      </w:r>
    </w:p>
    <w:p w:rsidR="009F6A69" w:rsidRPr="00385B0A" w:rsidRDefault="009F6A69" w:rsidP="009F6A69">
      <w:pPr>
        <w:pStyle w:val="a8"/>
        <w:spacing w:before="0" w:beforeAutospacing="0" w:after="0" w:afterAutospacing="0"/>
        <w:rPr>
          <w:rStyle w:val="a5"/>
          <w:sz w:val="18"/>
          <w:szCs w:val="18"/>
        </w:rPr>
      </w:pPr>
    </w:p>
    <w:p w:rsidR="009F6A69" w:rsidRPr="00464839" w:rsidRDefault="009F6A69" w:rsidP="00464839">
      <w:pPr>
        <w:pStyle w:val="a8"/>
        <w:spacing w:before="0" w:beforeAutospacing="0" w:after="0" w:afterAutospacing="0" w:line="530" w:lineRule="exact"/>
        <w:ind w:firstLineChars="200" w:firstLine="640"/>
        <w:rPr>
          <w:rFonts w:ascii="仿宋" w:eastAsia="仿宋" w:hAnsi="仿宋"/>
          <w:b/>
          <w:sz w:val="32"/>
          <w:szCs w:val="32"/>
        </w:rPr>
      </w:pPr>
      <w:r w:rsidRPr="00464839">
        <w:rPr>
          <w:rStyle w:val="a5"/>
          <w:rFonts w:ascii="仿宋" w:eastAsia="仿宋" w:hAnsi="仿宋" w:hint="eastAsia"/>
          <w:b w:val="0"/>
          <w:sz w:val="32"/>
          <w:szCs w:val="32"/>
        </w:rPr>
        <w:t>安全是发展的保障，是国家的命脉。党的十八大以来，习近平总书记从时代和全局的高度，提出并深刻论述了总体国家安全观，开拓了马克思主义安全观的新境界。</w:t>
      </w:r>
      <w:proofErr w:type="gramStart"/>
      <w:r w:rsidRPr="00464839">
        <w:rPr>
          <w:rStyle w:val="a5"/>
          <w:rFonts w:ascii="仿宋" w:eastAsia="仿宋" w:hAnsi="仿宋" w:hint="eastAsia"/>
          <w:b w:val="0"/>
          <w:sz w:val="32"/>
          <w:szCs w:val="32"/>
        </w:rPr>
        <w:t>以总体</w:t>
      </w:r>
      <w:proofErr w:type="gramEnd"/>
      <w:r w:rsidRPr="00464839">
        <w:rPr>
          <w:rStyle w:val="a5"/>
          <w:rFonts w:ascii="仿宋" w:eastAsia="仿宋" w:hAnsi="仿宋" w:hint="eastAsia"/>
          <w:b w:val="0"/>
          <w:sz w:val="32"/>
          <w:szCs w:val="32"/>
        </w:rPr>
        <w:t>国家安全观为引领，习近平总书记亲任国家安全委员会主席，领导全党和全国人民走出了一条维护国家安全的新道路。我们要系统把握总体国家安全观的重大意义、科学内涵和实践要求，努力开创国家安全新局面。</w:t>
      </w:r>
    </w:p>
    <w:p w:rsidR="009F6A69" w:rsidRPr="00464839" w:rsidRDefault="009F6A69" w:rsidP="00464839">
      <w:pPr>
        <w:pStyle w:val="a8"/>
        <w:spacing w:before="0" w:beforeAutospacing="0" w:after="0" w:afterAutospacing="0" w:line="530" w:lineRule="exact"/>
        <w:ind w:firstLineChars="200" w:firstLine="640"/>
        <w:rPr>
          <w:rFonts w:ascii="仿宋" w:eastAsia="仿宋" w:hAnsi="仿宋"/>
          <w:b/>
          <w:sz w:val="32"/>
          <w:szCs w:val="32"/>
        </w:rPr>
      </w:pPr>
      <w:r w:rsidRPr="00464839">
        <w:rPr>
          <w:rStyle w:val="a5"/>
          <w:rFonts w:ascii="仿宋" w:eastAsia="仿宋" w:hAnsi="仿宋" w:hint="eastAsia"/>
          <w:b w:val="0"/>
          <w:sz w:val="32"/>
          <w:szCs w:val="32"/>
        </w:rPr>
        <w:t>深刻认识习近平总书记提出总体国家安全观的战略谋划</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当前，我国国家安全内涵和外延比历史上任何时候都要丰富，时空领域比历史上任何时候都要宽广，内外因素比历史上任何时候都要复杂。习近平总书记准确把握我国安全形势变化新特点新趋势，以宏阔高远的世界眼光和历史视野，筹划维护国家安全的千秋大计，将我们党运筹国家安全的大战略提升到新水平。</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确保我们党实现长期执政的深谋远虑。政权安全是国家安全的核心，实现长期执政是维护国家安全的根本。从历史上看，多少朝代“转头空”，究其根源，历朝历代的统治者并没有真正站在人民的立场上巩固政权，最终政亡人息。中国共产党要跳出“其兴也</w:t>
      </w:r>
      <w:proofErr w:type="gramStart"/>
      <w:r w:rsidRPr="00385B0A">
        <w:rPr>
          <w:rFonts w:ascii="仿宋" w:eastAsia="仿宋" w:hAnsi="仿宋" w:hint="eastAsia"/>
          <w:sz w:val="32"/>
          <w:szCs w:val="32"/>
        </w:rPr>
        <w:t>勃</w:t>
      </w:r>
      <w:proofErr w:type="gramEnd"/>
      <w:r w:rsidRPr="00385B0A">
        <w:rPr>
          <w:rFonts w:ascii="仿宋" w:eastAsia="仿宋" w:hAnsi="仿宋" w:hint="eastAsia"/>
          <w:sz w:val="32"/>
          <w:szCs w:val="32"/>
        </w:rPr>
        <w:t>，其亡也忽”的历史周期律，取决于政权本身的性质和执政的根本目的。总体国家安全</w:t>
      </w:r>
      <w:proofErr w:type="gramStart"/>
      <w:r w:rsidRPr="00385B0A">
        <w:rPr>
          <w:rFonts w:ascii="仿宋" w:eastAsia="仿宋" w:hAnsi="仿宋" w:hint="eastAsia"/>
          <w:sz w:val="32"/>
          <w:szCs w:val="32"/>
        </w:rPr>
        <w:t>观坚持</w:t>
      </w:r>
      <w:proofErr w:type="gramEnd"/>
      <w:r w:rsidRPr="00385B0A">
        <w:rPr>
          <w:rFonts w:ascii="仿宋" w:eastAsia="仿宋" w:hAnsi="仿宋" w:hint="eastAsia"/>
          <w:sz w:val="32"/>
          <w:szCs w:val="32"/>
        </w:rPr>
        <w:t>人民的历史主体地位，主张通过维护人民利益、紧紧依靠人民来维护政权安全。习近平总书记准确把握这一精髓要义，直面政权安全的空前挑战，以大无畏勇气推进全面从严治党，</w:t>
      </w:r>
      <w:r w:rsidRPr="00385B0A">
        <w:rPr>
          <w:rFonts w:ascii="仿宋" w:eastAsia="仿宋" w:hAnsi="仿宋" w:hint="eastAsia"/>
          <w:sz w:val="32"/>
          <w:szCs w:val="32"/>
        </w:rPr>
        <w:lastRenderedPageBreak/>
        <w:t>以铁的手腕扼守执政为民的政治底线，全力维护国家政权的性质和党的执政宗旨，赢得人民群众衷心拥护和鼎力支持，我们党长期执政的态势向上向好。</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确保中国在和平发展道路上崛起的战略运筹。与发展统一起来的安全是高水平的安全，在保证安全的同时实现国家崛起是最高境界的安全。近代世界大国暴力崛起，带来了一时的国家安全，却埋下了长久的安全隐患，酿造了一个又一个“大国政治的悲剧”。总体国家安全观摒弃“国强必霸”陈旧逻辑，既主张在和平发展道路上维护国家安全和发展利益，又主张以强军支撑强国。习近平总书记带领全党高举和平发展的旗帜，向全世界郑重宣示“中国将坚定不移走和平发展道路”。同时，着眼为国家和平发展塑造有利战略态势，坚持在中华民族伟大复兴中国梦大目标下运筹强军战略，提出党在新形势下的强军目标，推动军队现代化战略转型，正在有效避免中国掉入“西化分化陷阱”“修昔底德陷阱”。</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确保应对多种安全威胁的科学</w:t>
      </w:r>
      <w:proofErr w:type="gramStart"/>
      <w:r w:rsidRPr="00385B0A">
        <w:rPr>
          <w:rFonts w:ascii="仿宋" w:eastAsia="仿宋" w:hAnsi="仿宋" w:hint="eastAsia"/>
          <w:sz w:val="32"/>
          <w:szCs w:val="32"/>
        </w:rPr>
        <w:t>考量</w:t>
      </w:r>
      <w:proofErr w:type="gramEnd"/>
      <w:r w:rsidRPr="00385B0A">
        <w:rPr>
          <w:rFonts w:ascii="仿宋" w:eastAsia="仿宋" w:hAnsi="仿宋" w:hint="eastAsia"/>
          <w:sz w:val="32"/>
          <w:szCs w:val="32"/>
        </w:rPr>
        <w:t>。当今中国和世界，诸多矛盾问题盘根错节，不可避免引发多种安全威胁。从国内看，利益固化、消极腐败、三股极端势力等带来的安全威胁相互交织。从国际看，霸权主义、强权政治、恐怖活动、金融危机、能源危机、粮食危机、环境破坏、自然灾害等全球性威胁相互叠加。这些威胁因素借全球化和信息化传导，极易形成连锁反应。总体国家安全观，统筹应对多种安全威胁，力争实现国家总体安全。习近平总书记科学把握国内国际安全大局，把可能影响国家安全的各种因素都纳入战略视野，将安全范畴从经济、政治、文化、社会等领域拓展到环</w:t>
      </w:r>
      <w:r w:rsidRPr="00385B0A">
        <w:rPr>
          <w:rFonts w:ascii="仿宋" w:eastAsia="仿宋" w:hAnsi="仿宋" w:hint="eastAsia"/>
          <w:sz w:val="32"/>
          <w:szCs w:val="32"/>
        </w:rPr>
        <w:lastRenderedPageBreak/>
        <w:t>境、网络、海洋、太空等全球公域，统合应对多种安全威胁，正在实现国家安全的大升级。</w:t>
      </w:r>
    </w:p>
    <w:p w:rsidR="009F6A69" w:rsidRPr="00385B0A" w:rsidRDefault="009F6A69" w:rsidP="009F6A69">
      <w:pPr>
        <w:pStyle w:val="a8"/>
        <w:spacing w:before="0" w:beforeAutospacing="0" w:after="0" w:afterAutospacing="0" w:line="530" w:lineRule="exact"/>
        <w:ind w:firstLineChars="200" w:firstLine="643"/>
        <w:rPr>
          <w:rFonts w:ascii="仿宋" w:eastAsia="仿宋" w:hAnsi="仿宋"/>
          <w:sz w:val="32"/>
          <w:szCs w:val="32"/>
        </w:rPr>
      </w:pPr>
      <w:r w:rsidRPr="00385B0A">
        <w:rPr>
          <w:rStyle w:val="a5"/>
          <w:rFonts w:ascii="仿宋" w:eastAsia="仿宋" w:hAnsi="仿宋" w:hint="eastAsia"/>
          <w:sz w:val="32"/>
          <w:szCs w:val="32"/>
        </w:rPr>
        <w:t>全面把握习近平总书记关于总体国家安全观的重要论述</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总体国家安全观是习近平总书记系列重要讲话的有机组成部分，是加强和改进新形势下维护国家安全和社会稳定工作的科学指南，立意高远，思想深邃，我们要认真学习，悉心领悟，全面把握。</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关于人民安全的重要论述。坚持以民为本、以人为本，坚持国家安全一切为了人民、一切依靠人民。积极顺应人民群众对公共安全、司法公正、权益保障的新期待，妥善处理好各方面利益关系。把人民群众的生命安全放在首位。</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——关于政治安全的重要论述。在关系中国共产党领导、我国社会主义制度、国家发展道路、政治体制模式等重大原则问题上，决不能东摇西摆、含含糊糊。要把抓好党建作为最大的政绩，如果</w:t>
      </w:r>
      <w:proofErr w:type="gramStart"/>
      <w:r w:rsidRPr="00385B0A">
        <w:rPr>
          <w:rFonts w:ascii="仿宋" w:eastAsia="仿宋" w:hAnsi="仿宋" w:hint="eastAsia"/>
          <w:sz w:val="32"/>
          <w:szCs w:val="32"/>
        </w:rPr>
        <w:t>我们党弱了</w:t>
      </w:r>
      <w:proofErr w:type="gramEnd"/>
      <w:r w:rsidRPr="00385B0A">
        <w:rPr>
          <w:rFonts w:ascii="仿宋" w:eastAsia="仿宋" w:hAnsi="仿宋" w:hint="eastAsia"/>
          <w:sz w:val="32"/>
          <w:szCs w:val="32"/>
        </w:rPr>
        <w:t>、散了、垮了，其他政绩又有什么意义呢？</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——关于国土安全的重要论述。在事关中国主权和领土完整的重大原则问题上，我们</w:t>
      </w:r>
      <w:proofErr w:type="gramStart"/>
      <w:r w:rsidRPr="00385B0A">
        <w:rPr>
          <w:rFonts w:ascii="仿宋" w:eastAsia="仿宋" w:hAnsi="仿宋" w:hint="eastAsia"/>
          <w:sz w:val="32"/>
          <w:szCs w:val="32"/>
        </w:rPr>
        <w:t>不</w:t>
      </w:r>
      <w:proofErr w:type="gramEnd"/>
      <w:r w:rsidRPr="00385B0A">
        <w:rPr>
          <w:rFonts w:ascii="仿宋" w:eastAsia="仿宋" w:hAnsi="仿宋" w:hint="eastAsia"/>
          <w:sz w:val="32"/>
          <w:szCs w:val="32"/>
        </w:rPr>
        <w:t>惹事，但也</w:t>
      </w:r>
      <w:proofErr w:type="gramStart"/>
      <w:r w:rsidRPr="00385B0A">
        <w:rPr>
          <w:rFonts w:ascii="仿宋" w:eastAsia="仿宋" w:hAnsi="仿宋" w:hint="eastAsia"/>
          <w:sz w:val="32"/>
          <w:szCs w:val="32"/>
        </w:rPr>
        <w:t>不</w:t>
      </w:r>
      <w:proofErr w:type="gramEnd"/>
      <w:r w:rsidRPr="00385B0A">
        <w:rPr>
          <w:rFonts w:ascii="仿宋" w:eastAsia="仿宋" w:hAnsi="仿宋" w:hint="eastAsia"/>
          <w:sz w:val="32"/>
          <w:szCs w:val="32"/>
        </w:rPr>
        <w:t>怕事。要坚决维护领土主权和海洋权益，维护国家统一，妥善处理好领土岛屿争端问题。</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关于军事安全的重要论述。国防和军队建设是国家安全的坚强后盾。没有一个巩固的国防，没有一支强大的军队，中国梦就难以真正实现。建设一支听党指挥、能打胜仗、作风优良的人民军队，为实现中国梦提供坚强力量保证。</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lastRenderedPageBreak/>
        <w:t>——关于经济安全的重要论述。我们的底线是坚决守住不发生区域性、系统性风险。坚持稳中求进的工作总基调，促进经济持续健康发展。</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——关于文化安全的重要论述。意识形态工作是党的一项极端重要的工作。要把培育和弘扬社会主义核心价值观作为</w:t>
      </w:r>
      <w:proofErr w:type="gramStart"/>
      <w:r w:rsidRPr="00385B0A">
        <w:rPr>
          <w:rFonts w:ascii="仿宋" w:eastAsia="仿宋" w:hAnsi="仿宋" w:hint="eastAsia"/>
          <w:sz w:val="32"/>
          <w:szCs w:val="32"/>
        </w:rPr>
        <w:t>凝魂聚气</w:t>
      </w:r>
      <w:proofErr w:type="gramEnd"/>
      <w:r w:rsidRPr="00385B0A">
        <w:rPr>
          <w:rFonts w:ascii="仿宋" w:eastAsia="仿宋" w:hAnsi="仿宋" w:hint="eastAsia"/>
          <w:sz w:val="32"/>
          <w:szCs w:val="32"/>
        </w:rPr>
        <w:t>、强基固本的基础工程，切实抓紧抓好。</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关于社会安全的重要论述。反恐怖斗争必须采取坚决果断措施。加强新形势下反分裂斗争，坚决遏制和打击境内外敌对势力利用民族问题进行的分裂、渗透、破坏活动。做好维护社会和谐稳定工作，从制度、机制、政策、工作上积极推动社会矛盾预防化解工作。</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关于科技安全的重要论述。只有把核心技术掌握在自己手中，才能真正掌握竞争和发展的主动权，才能从根本上保障国家经济安全、国防安全和其他安全。要努力实现关键技术重大突破，把关键技术掌握在自己手里。</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关于信息安全的重要论述。网络安全和信息化是事关国家安全和国家发展、事关广大人民群众工作生活的重大战略问题。网络安全和信息化是一体之两翼、驱动之双轮，必须统一谋划、统一部署、统一推进、统一实施。</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——关于生态安全的重要论述。保护生态环境就是保护生产力、改善生态环境就是发展生产力。要加快生态文明建设步伐，强化环保指标的硬约束。</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——关于资源安全的重要论述。要集约利用资源，推动资源利用方式根本转变，大力发展循环经济，促进生产、流通、消费过程的减量化、再利用、资源化。</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lastRenderedPageBreak/>
        <w:t>——关于国际安全的重要论述。面对错综复杂的国际安全威胁，合作安全、集体安全、共同安全才是解决问题的正确选择。必须以发展求安全，以平等求安全，以</w:t>
      </w:r>
      <w:proofErr w:type="gramStart"/>
      <w:r w:rsidRPr="00385B0A">
        <w:rPr>
          <w:rFonts w:ascii="仿宋" w:eastAsia="仿宋" w:hAnsi="仿宋" w:hint="eastAsia"/>
          <w:sz w:val="32"/>
          <w:szCs w:val="32"/>
        </w:rPr>
        <w:t>互信求安全</w:t>
      </w:r>
      <w:proofErr w:type="gramEnd"/>
      <w:r w:rsidRPr="00385B0A">
        <w:rPr>
          <w:rFonts w:ascii="仿宋" w:eastAsia="仿宋" w:hAnsi="仿宋" w:hint="eastAsia"/>
          <w:sz w:val="32"/>
          <w:szCs w:val="32"/>
        </w:rPr>
        <w:t>，以合作求安全，以创新求安全。倡导新的安全观，共同维护以联合国为核心的国际安全合作体系。倡导共同、综合、合作、可持续的亚洲安全观。</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关于核安全的重要论述。始终以公平原则为指导，在确保权利和责任相符前提下，加强核安全能力建设。以国际原子能机构为核心平台，有关多边机制和倡议为补充，构建全方位、多层次、网络化的国际核安全体系。</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习近平总书记关于总体国家安全观的重要论述，已经形成科学体系。人民安全是宗旨，政治安全是根本，经济安全是基础，国土、军事、文化、社会、科技、信息、生态、资源安全是保障，国际安全和核安全是依托。总体国家安全</w:t>
      </w:r>
      <w:proofErr w:type="gramStart"/>
      <w:r w:rsidRPr="00385B0A">
        <w:rPr>
          <w:rFonts w:ascii="仿宋" w:eastAsia="仿宋" w:hAnsi="仿宋" w:hint="eastAsia"/>
          <w:sz w:val="32"/>
          <w:szCs w:val="32"/>
        </w:rPr>
        <w:t>观不是</w:t>
      </w:r>
      <w:proofErr w:type="gramEnd"/>
      <w:r w:rsidRPr="00385B0A">
        <w:rPr>
          <w:rFonts w:ascii="仿宋" w:eastAsia="仿宋" w:hAnsi="仿宋" w:hint="eastAsia"/>
          <w:sz w:val="32"/>
          <w:szCs w:val="32"/>
        </w:rPr>
        <w:t>固化、封闭的，而是不断发展和开放的，还会随着国家安全工作和和平发展战略的推进，不断创新发展，形成更为系统完善的思想理论体系。</w:t>
      </w:r>
    </w:p>
    <w:p w:rsidR="009F6A69" w:rsidRPr="00385B0A" w:rsidRDefault="009F6A69" w:rsidP="009F6A69">
      <w:pPr>
        <w:pStyle w:val="a8"/>
        <w:spacing w:before="0" w:beforeAutospacing="0" w:after="0" w:afterAutospacing="0" w:line="530" w:lineRule="exact"/>
        <w:ind w:firstLineChars="200" w:firstLine="643"/>
        <w:rPr>
          <w:rFonts w:ascii="仿宋" w:eastAsia="仿宋" w:hAnsi="仿宋"/>
          <w:sz w:val="32"/>
          <w:szCs w:val="32"/>
        </w:rPr>
      </w:pPr>
      <w:proofErr w:type="gramStart"/>
      <w:r w:rsidRPr="00385B0A">
        <w:rPr>
          <w:rStyle w:val="a5"/>
          <w:rFonts w:ascii="仿宋" w:eastAsia="仿宋" w:hAnsi="仿宋" w:hint="eastAsia"/>
          <w:sz w:val="32"/>
          <w:szCs w:val="32"/>
        </w:rPr>
        <w:t>以总体</w:t>
      </w:r>
      <w:proofErr w:type="gramEnd"/>
      <w:r w:rsidRPr="00385B0A">
        <w:rPr>
          <w:rStyle w:val="a5"/>
          <w:rFonts w:ascii="仿宋" w:eastAsia="仿宋" w:hAnsi="仿宋" w:hint="eastAsia"/>
          <w:sz w:val="32"/>
          <w:szCs w:val="32"/>
        </w:rPr>
        <w:t>国家安全观为引领开拓中国特色国家安全道路</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以习近平同志为总书记的中央领导集体关于国家安全的重大战略，理论形态是总体国家安全观，实践形态是中国特色国家安全道路。这条道路，既不是改革开放前的以“阶级斗争”“备战备荒”为核心理念的老路，也不是近代世界西方大国暴力扩张、追求绝对安全的邪路，而是</w:t>
      </w:r>
      <w:proofErr w:type="gramStart"/>
      <w:r w:rsidRPr="00385B0A">
        <w:rPr>
          <w:rFonts w:ascii="仿宋" w:eastAsia="仿宋" w:hAnsi="仿宋" w:hint="eastAsia"/>
          <w:sz w:val="32"/>
          <w:szCs w:val="32"/>
        </w:rPr>
        <w:t>以总体</w:t>
      </w:r>
      <w:proofErr w:type="gramEnd"/>
      <w:r w:rsidRPr="00385B0A">
        <w:rPr>
          <w:rFonts w:ascii="仿宋" w:eastAsia="仿宋" w:hAnsi="仿宋" w:hint="eastAsia"/>
          <w:sz w:val="32"/>
          <w:szCs w:val="32"/>
        </w:rPr>
        <w:t>国家安全观为指导的新路、正路。走开走好中国特色国家安全道路，必须</w:t>
      </w:r>
      <w:proofErr w:type="gramStart"/>
      <w:r w:rsidRPr="00385B0A">
        <w:rPr>
          <w:rFonts w:ascii="仿宋" w:eastAsia="仿宋" w:hAnsi="仿宋" w:hint="eastAsia"/>
          <w:sz w:val="32"/>
          <w:szCs w:val="32"/>
        </w:rPr>
        <w:t>以总体</w:t>
      </w:r>
      <w:proofErr w:type="gramEnd"/>
      <w:r w:rsidRPr="00385B0A">
        <w:rPr>
          <w:rFonts w:ascii="仿宋" w:eastAsia="仿宋" w:hAnsi="仿宋" w:hint="eastAsia"/>
          <w:sz w:val="32"/>
          <w:szCs w:val="32"/>
        </w:rPr>
        <w:t>国家安全观为指导，适应国家安全需求，居安思危、审时度势，</w:t>
      </w:r>
      <w:proofErr w:type="gramStart"/>
      <w:r w:rsidRPr="00385B0A">
        <w:rPr>
          <w:rFonts w:ascii="仿宋" w:eastAsia="仿宋" w:hAnsi="仿宋" w:hint="eastAsia"/>
          <w:sz w:val="32"/>
          <w:szCs w:val="32"/>
        </w:rPr>
        <w:t>作出</w:t>
      </w:r>
      <w:proofErr w:type="gramEnd"/>
      <w:r w:rsidRPr="00385B0A">
        <w:rPr>
          <w:rFonts w:ascii="仿宋" w:eastAsia="仿宋" w:hAnsi="仿宋" w:hint="eastAsia"/>
          <w:sz w:val="32"/>
          <w:szCs w:val="32"/>
        </w:rPr>
        <w:t>正确决策和科学部署。</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lastRenderedPageBreak/>
        <w:t>强化对维护国家总体安全的集中统一领导。党的领导是国家安全最根本的保证。只有坚持党的领导，才能总揽国家安全全局，形成各项安全工作协同的合力。要建立集中统一、高效权威的国家安全体制，进一步完善国家安全委员会架构，加强对国家安全工作的领导。要观大势、谋大事，规划中长期国家安全战略，确保中央维护国家安全战略意图的实现。</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大力强化维护国家总体安全的决心和能力。决心与能力不可或缺，决心影响能力，能力支撑决心。应对国家安全危机，越有维护安全的决心和能力越不容易陷入危机，越消极保安</w:t>
      </w:r>
      <w:proofErr w:type="gramStart"/>
      <w:r w:rsidRPr="00385B0A">
        <w:rPr>
          <w:rFonts w:ascii="仿宋" w:eastAsia="仿宋" w:hAnsi="仿宋" w:hint="eastAsia"/>
          <w:sz w:val="32"/>
          <w:szCs w:val="32"/>
        </w:rPr>
        <w:t>全往往</w:t>
      </w:r>
      <w:proofErr w:type="gramEnd"/>
      <w:r w:rsidRPr="00385B0A">
        <w:rPr>
          <w:rFonts w:ascii="仿宋" w:eastAsia="仿宋" w:hAnsi="仿宋" w:hint="eastAsia"/>
          <w:sz w:val="32"/>
          <w:szCs w:val="32"/>
        </w:rPr>
        <w:t>越不安全。应着眼提升维护国家安全的能力，推动国防建设与经济建设协调发展，实现富国与强军的统一。</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创新维护国家总体安全的社会治理体系。按照推进国家治理体系和治理能力现代化的要求，把完善社会治理体系与健全国家安全</w:t>
      </w:r>
      <w:proofErr w:type="gramStart"/>
      <w:r w:rsidRPr="00385B0A">
        <w:rPr>
          <w:rFonts w:ascii="仿宋" w:eastAsia="仿宋" w:hAnsi="仿宋" w:hint="eastAsia"/>
          <w:sz w:val="32"/>
          <w:szCs w:val="32"/>
        </w:rPr>
        <w:t>体系统</w:t>
      </w:r>
      <w:proofErr w:type="gramEnd"/>
      <w:r w:rsidRPr="00385B0A">
        <w:rPr>
          <w:rFonts w:ascii="仿宋" w:eastAsia="仿宋" w:hAnsi="仿宋" w:hint="eastAsia"/>
          <w:sz w:val="32"/>
          <w:szCs w:val="32"/>
        </w:rPr>
        <w:t>合起来。健全重大决策社会稳定风险评估机制，完善调处化解矛盾纠纷综合机制，建立畅通有序的诉求表达、心理干预、矛盾调处、权益保障机制，创新立体化社会治安防控体系，依法严密防范和惩治各类违法犯罪活动。</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proofErr w:type="gramStart"/>
      <w:r w:rsidRPr="00385B0A">
        <w:rPr>
          <w:rFonts w:ascii="仿宋" w:eastAsia="仿宋" w:hAnsi="仿宋" w:hint="eastAsia"/>
          <w:sz w:val="32"/>
          <w:szCs w:val="32"/>
        </w:rPr>
        <w:t>作出</w:t>
      </w:r>
      <w:proofErr w:type="gramEnd"/>
      <w:r w:rsidRPr="00385B0A">
        <w:rPr>
          <w:rFonts w:ascii="仿宋" w:eastAsia="仿宋" w:hAnsi="仿宋" w:hint="eastAsia"/>
          <w:sz w:val="32"/>
          <w:szCs w:val="32"/>
        </w:rPr>
        <w:t>有效维护国家安全的战略预置和科学决策。在</w:t>
      </w:r>
      <w:proofErr w:type="gramStart"/>
      <w:r w:rsidRPr="00385B0A">
        <w:rPr>
          <w:rFonts w:ascii="仿宋" w:eastAsia="仿宋" w:hAnsi="仿宋" w:hint="eastAsia"/>
          <w:sz w:val="32"/>
          <w:szCs w:val="32"/>
        </w:rPr>
        <w:t>深刻大</w:t>
      </w:r>
      <w:proofErr w:type="gramEnd"/>
      <w:r w:rsidRPr="00385B0A">
        <w:rPr>
          <w:rFonts w:ascii="仿宋" w:eastAsia="仿宋" w:hAnsi="仿宋" w:hint="eastAsia"/>
          <w:sz w:val="32"/>
          <w:szCs w:val="32"/>
        </w:rPr>
        <w:t>变动的当今世界，变动不居中往往机遇闪现。中国应抓紧做好超前的战略预置，对于可能出现的危及国家安全的重大事件、突发事件，要预有准备和长期谋划。一旦重大机遇来临，就要先人一步果断决策，实现国家安全形势的大幅好转。</w:t>
      </w:r>
    </w:p>
    <w:p w:rsidR="009F6A69" w:rsidRPr="00385B0A" w:rsidRDefault="009F6A69" w:rsidP="009F6A69">
      <w:pPr>
        <w:pStyle w:val="a8"/>
        <w:spacing w:before="0" w:beforeAutospacing="0" w:after="0" w:afterAutospacing="0" w:line="530" w:lineRule="exact"/>
        <w:ind w:firstLineChars="200" w:firstLine="640"/>
        <w:rPr>
          <w:rFonts w:ascii="仿宋" w:eastAsia="仿宋" w:hAnsi="仿宋"/>
          <w:sz w:val="32"/>
          <w:szCs w:val="32"/>
        </w:rPr>
      </w:pPr>
      <w:r w:rsidRPr="00385B0A">
        <w:rPr>
          <w:rFonts w:ascii="仿宋" w:eastAsia="仿宋" w:hAnsi="仿宋" w:hint="eastAsia"/>
          <w:sz w:val="32"/>
          <w:szCs w:val="32"/>
        </w:rPr>
        <w:t>（作者：</w:t>
      </w:r>
      <w:proofErr w:type="gramStart"/>
      <w:r w:rsidRPr="00385B0A">
        <w:rPr>
          <w:rFonts w:ascii="仿宋" w:eastAsia="仿宋" w:hAnsi="仿宋" w:hint="eastAsia"/>
          <w:sz w:val="32"/>
          <w:szCs w:val="32"/>
        </w:rPr>
        <w:t>赵周贤</w:t>
      </w:r>
      <w:proofErr w:type="gramEnd"/>
      <w:r w:rsidRPr="00385B0A">
        <w:rPr>
          <w:rFonts w:ascii="仿宋" w:eastAsia="仿宋" w:hAnsi="仿宋" w:hint="eastAsia"/>
          <w:sz w:val="32"/>
          <w:szCs w:val="32"/>
        </w:rPr>
        <w:t xml:space="preserve"> 刘光明 徐志栋，国防大学中国特色社会主义理论体系研究中心）</w:t>
      </w:r>
    </w:p>
    <w:p w:rsidR="009F6A69" w:rsidRPr="00385B0A" w:rsidRDefault="009F6A69" w:rsidP="009F6A69">
      <w:pPr>
        <w:pStyle w:val="a8"/>
        <w:spacing w:before="0" w:beforeAutospacing="0" w:after="0" w:afterAutospacing="0" w:line="540" w:lineRule="exact"/>
        <w:ind w:firstLineChars="200" w:firstLine="640"/>
        <w:jc w:val="right"/>
        <w:rPr>
          <w:rFonts w:ascii="仿宋" w:eastAsia="仿宋" w:hAnsi="仿宋"/>
          <w:sz w:val="32"/>
          <w:szCs w:val="32"/>
        </w:rPr>
      </w:pPr>
      <w:r w:rsidRPr="00385B0A">
        <w:rPr>
          <w:rFonts w:ascii="仿宋" w:eastAsia="仿宋" w:hAnsi="仿宋" w:hint="eastAsia"/>
          <w:sz w:val="32"/>
          <w:szCs w:val="32"/>
        </w:rPr>
        <w:t>（来自于：求是</w:t>
      </w:r>
      <w:proofErr w:type="gramStart"/>
      <w:r w:rsidRPr="00385B0A">
        <w:rPr>
          <w:rFonts w:ascii="仿宋" w:eastAsia="仿宋" w:hAnsi="仿宋" w:hint="eastAsia"/>
          <w:sz w:val="32"/>
          <w:szCs w:val="32"/>
        </w:rPr>
        <w:t>理论网</w:t>
      </w:r>
      <w:proofErr w:type="gramEnd"/>
      <w:r w:rsidRPr="00385B0A">
        <w:rPr>
          <w:rFonts w:ascii="仿宋" w:eastAsia="仿宋" w:hAnsi="仿宋" w:hint="eastAsia"/>
          <w:sz w:val="32"/>
          <w:szCs w:val="32"/>
        </w:rPr>
        <w:t xml:space="preserve"> 2015年2月27日）</w:t>
      </w:r>
    </w:p>
    <w:p w:rsidR="009F6A69" w:rsidRPr="00385B0A" w:rsidRDefault="009F6A69" w:rsidP="009F6A69">
      <w:pPr>
        <w:pStyle w:val="a8"/>
        <w:spacing w:before="0" w:beforeAutospacing="0" w:after="0" w:afterAutospacing="0"/>
        <w:jc w:val="center"/>
        <w:rPr>
          <w:rFonts w:ascii="黑体" w:eastAsia="黑体" w:hAnsi="黑体"/>
          <w:kern w:val="36"/>
          <w:sz w:val="36"/>
          <w:szCs w:val="36"/>
        </w:rPr>
      </w:pPr>
      <w:r w:rsidRPr="00385B0A">
        <w:rPr>
          <w:rFonts w:ascii="黑体" w:eastAsia="黑体" w:hAnsi="黑体" w:hint="eastAsia"/>
          <w:kern w:val="36"/>
          <w:sz w:val="36"/>
          <w:szCs w:val="36"/>
        </w:rPr>
        <w:lastRenderedPageBreak/>
        <w:t>用硬制度破除潜规则</w:t>
      </w:r>
    </w:p>
    <w:p w:rsidR="009F6A69" w:rsidRPr="00385B0A" w:rsidRDefault="009F6A69" w:rsidP="009F6A69">
      <w:pPr>
        <w:pStyle w:val="a8"/>
        <w:spacing w:before="0" w:beforeAutospacing="0" w:after="0" w:afterAutospacing="0" w:line="540" w:lineRule="exact"/>
        <w:ind w:firstLineChars="200" w:firstLine="720"/>
        <w:rPr>
          <w:rFonts w:ascii="黑体" w:eastAsia="黑体" w:hAnsi="黑体"/>
          <w:sz w:val="36"/>
          <w:szCs w:val="36"/>
        </w:rPr>
      </w:pPr>
    </w:p>
    <w:p w:rsidR="009F6A69" w:rsidRPr="00385B0A" w:rsidRDefault="009F6A69" w:rsidP="009F6A69">
      <w:pPr>
        <w:pStyle w:val="a8"/>
        <w:spacing w:before="0" w:beforeAutospacing="0" w:after="0" w:afterAutospacing="0" w:line="540" w:lineRule="exact"/>
        <w:ind w:firstLineChars="200" w:firstLine="640"/>
        <w:rPr>
          <w:rFonts w:ascii="仿宋" w:eastAsia="仿宋" w:hAnsi="仿宋"/>
          <w:sz w:val="32"/>
          <w:szCs w:val="32"/>
        </w:rPr>
      </w:pPr>
      <w:r w:rsidRPr="00385B0A">
        <w:rPr>
          <w:rFonts w:ascii="仿宋" w:eastAsia="仿宋" w:hAnsi="仿宋" w:hint="eastAsia"/>
          <w:sz w:val="32"/>
          <w:szCs w:val="32"/>
        </w:rPr>
        <w:t>依法治国是一种有序治理、规则治理，突出制度作用，强调制度建设。然而在有些地方，制度写在纸上、挂在墙上，起不到应有作用，取而代之的是潜规则。像看病做手术要送红包、孩子上学要找关系等现象司空见惯，正说明潜规则积弊之重。显规则与潜规则从来都是此消彼长的关系。建设社</w:t>
      </w:r>
      <w:r w:rsidRPr="00385B0A">
        <w:rPr>
          <w:rFonts w:ascii="仿宋" w:eastAsia="仿宋" w:hAnsi="仿宋" w:hint="eastAsia"/>
          <w:spacing w:val="-20"/>
          <w:sz w:val="32"/>
          <w:szCs w:val="32"/>
        </w:rPr>
        <w:t>会主义法治中国，必须加强制度建设，以硬制度有效破除潜规则。</w:t>
      </w:r>
    </w:p>
    <w:p w:rsidR="009F6A69" w:rsidRPr="00385B0A" w:rsidRDefault="009F6A69" w:rsidP="009F6A69">
      <w:pPr>
        <w:pStyle w:val="a8"/>
        <w:spacing w:before="0" w:beforeAutospacing="0" w:after="0" w:afterAutospacing="0" w:line="540" w:lineRule="exact"/>
        <w:ind w:firstLineChars="200" w:firstLine="640"/>
        <w:rPr>
          <w:rFonts w:ascii="仿宋" w:eastAsia="仿宋" w:hAnsi="仿宋"/>
          <w:spacing w:val="-20"/>
          <w:sz w:val="32"/>
          <w:szCs w:val="32"/>
        </w:rPr>
      </w:pPr>
      <w:r w:rsidRPr="00385B0A">
        <w:rPr>
          <w:rFonts w:ascii="仿宋" w:eastAsia="仿宋" w:hAnsi="仿宋" w:hint="eastAsia"/>
          <w:sz w:val="32"/>
          <w:szCs w:val="32"/>
        </w:rPr>
        <w:t>潜规则是没有正式明文规定，但被一些人遵守的隐性规则。它不成文、不公开，甚至只能意会不可言传，却实际支配着人们的某些行为。潜规则之所以以潜在或隐蔽的形式存在，是因为它直接侵害显规则的运行和权威，为多数人所不齿，上不了台面，也为正式规则所不容。潜规则的蔓延和泛</w:t>
      </w:r>
      <w:r w:rsidRPr="00385B0A">
        <w:rPr>
          <w:rFonts w:ascii="仿宋" w:eastAsia="仿宋" w:hAnsi="仿宋" w:hint="eastAsia"/>
          <w:spacing w:val="-20"/>
          <w:sz w:val="32"/>
          <w:szCs w:val="32"/>
        </w:rPr>
        <w:t>滥，玷污社会生态，破坏社会诚信，助长违法犯罪，危害社会公平。</w:t>
      </w:r>
    </w:p>
    <w:p w:rsidR="009F6A69" w:rsidRPr="00385B0A" w:rsidRDefault="009F6A69" w:rsidP="009F6A69">
      <w:pPr>
        <w:pStyle w:val="a8"/>
        <w:spacing w:before="0" w:beforeAutospacing="0" w:after="0" w:afterAutospacing="0" w:line="540" w:lineRule="exact"/>
        <w:ind w:firstLineChars="200" w:firstLine="640"/>
        <w:rPr>
          <w:rFonts w:ascii="仿宋" w:eastAsia="仿宋" w:hAnsi="仿宋"/>
          <w:sz w:val="32"/>
          <w:szCs w:val="32"/>
        </w:rPr>
      </w:pPr>
      <w:r w:rsidRPr="00385B0A">
        <w:rPr>
          <w:rFonts w:ascii="仿宋" w:eastAsia="仿宋" w:hAnsi="仿宋" w:hint="eastAsia"/>
          <w:sz w:val="32"/>
          <w:szCs w:val="32"/>
        </w:rPr>
        <w:t>潜规则的出现与正式规则的缺失密切相关。正式规则不去占领的空白地带或灰色地带，潜规则便会去占领。正式制度不健全、不合理，也容易产生潜规则。只有原则规定没有实施细则，就会留下制度漏洞。法律条文尺度宽泛，执法者拥有较大自由裁量权，就会给权力寻租带来便利。而执法者知法犯法，就会形成“羊群效应”，导致社会遵纪守法意识淡化，潜规则盛行。</w:t>
      </w:r>
    </w:p>
    <w:p w:rsidR="009F6A69" w:rsidRPr="00385B0A" w:rsidRDefault="009F6A69" w:rsidP="009F6A69">
      <w:pPr>
        <w:pStyle w:val="a8"/>
        <w:spacing w:before="0" w:beforeAutospacing="0" w:after="0" w:afterAutospacing="0" w:line="540" w:lineRule="exact"/>
        <w:ind w:firstLineChars="200" w:firstLine="640"/>
        <w:rPr>
          <w:rFonts w:ascii="仿宋" w:eastAsia="仿宋" w:hAnsi="仿宋"/>
          <w:sz w:val="32"/>
          <w:szCs w:val="32"/>
        </w:rPr>
      </w:pPr>
      <w:r w:rsidRPr="00385B0A">
        <w:rPr>
          <w:rFonts w:ascii="仿宋" w:eastAsia="仿宋" w:hAnsi="仿宋" w:hint="eastAsia"/>
          <w:sz w:val="32"/>
          <w:szCs w:val="32"/>
        </w:rPr>
        <w:t>解决潜规则所导致的信任危机、寻租腐败等问题，需要大力推进社会主义道德建设，积极培育和</w:t>
      </w:r>
      <w:proofErr w:type="gramStart"/>
      <w:r w:rsidRPr="00385B0A">
        <w:rPr>
          <w:rFonts w:ascii="仿宋" w:eastAsia="仿宋" w:hAnsi="仿宋" w:hint="eastAsia"/>
          <w:sz w:val="32"/>
          <w:szCs w:val="32"/>
        </w:rPr>
        <w:t>践行</w:t>
      </w:r>
      <w:proofErr w:type="gramEnd"/>
      <w:r w:rsidRPr="00385B0A">
        <w:rPr>
          <w:rFonts w:ascii="仿宋" w:eastAsia="仿宋" w:hAnsi="仿宋" w:hint="eastAsia"/>
          <w:sz w:val="32"/>
          <w:szCs w:val="32"/>
        </w:rPr>
        <w:t>社会主义核心价值观，但更重要的是推进法治建设，用法律约束人们行为，用硬制度破除潜规则。党的十八届四中全会提出全面推进依</w:t>
      </w:r>
      <w:r w:rsidRPr="00385B0A">
        <w:rPr>
          <w:rFonts w:ascii="仿宋" w:eastAsia="仿宋" w:hAnsi="仿宋" w:hint="eastAsia"/>
          <w:sz w:val="32"/>
          <w:szCs w:val="32"/>
        </w:rPr>
        <w:lastRenderedPageBreak/>
        <w:t>法治国的总目标并</w:t>
      </w:r>
      <w:proofErr w:type="gramStart"/>
      <w:r w:rsidRPr="00385B0A">
        <w:rPr>
          <w:rFonts w:ascii="仿宋" w:eastAsia="仿宋" w:hAnsi="仿宋" w:hint="eastAsia"/>
          <w:sz w:val="32"/>
          <w:szCs w:val="32"/>
        </w:rPr>
        <w:t>作出</w:t>
      </w:r>
      <w:proofErr w:type="gramEnd"/>
      <w:r w:rsidRPr="00385B0A">
        <w:rPr>
          <w:rFonts w:ascii="仿宋" w:eastAsia="仿宋" w:hAnsi="仿宋" w:hint="eastAsia"/>
          <w:sz w:val="32"/>
          <w:szCs w:val="32"/>
        </w:rPr>
        <w:t>全面部署，为彰</w:t>
      </w:r>
      <w:proofErr w:type="gramStart"/>
      <w:r w:rsidRPr="00385B0A">
        <w:rPr>
          <w:rFonts w:ascii="仿宋" w:eastAsia="仿宋" w:hAnsi="仿宋" w:hint="eastAsia"/>
          <w:sz w:val="32"/>
          <w:szCs w:val="32"/>
        </w:rPr>
        <w:t>显制度</w:t>
      </w:r>
      <w:proofErr w:type="gramEnd"/>
      <w:r w:rsidRPr="00385B0A">
        <w:rPr>
          <w:rFonts w:ascii="仿宋" w:eastAsia="仿宋" w:hAnsi="仿宋" w:hint="eastAsia"/>
          <w:sz w:val="32"/>
          <w:szCs w:val="32"/>
        </w:rPr>
        <w:t>刚性、破除潜规则提供了根本保证。制度建设是依法治国的基础。好的制度可以让坏人少做或不做坏事，坏的制度会使好人做坏事。要破除潜规则，就要以公开透明、明确具体的法律或制度为社会行为准绳，让法治思维、规矩意识、按规矩办事成为社会风尚，“让那些看起来无影无踪的潜规则在党内以及社会上失去土壤、失去通道、失去市场”。</w:t>
      </w:r>
    </w:p>
    <w:p w:rsidR="009F6A69" w:rsidRPr="00385B0A" w:rsidRDefault="009F6A69" w:rsidP="009F6A69">
      <w:pPr>
        <w:pStyle w:val="a8"/>
        <w:spacing w:before="0" w:beforeAutospacing="0" w:after="0" w:afterAutospacing="0" w:line="540" w:lineRule="exact"/>
        <w:ind w:firstLineChars="200" w:firstLine="640"/>
        <w:rPr>
          <w:rFonts w:ascii="仿宋" w:eastAsia="仿宋" w:hAnsi="仿宋"/>
          <w:sz w:val="32"/>
          <w:szCs w:val="32"/>
        </w:rPr>
      </w:pPr>
      <w:r w:rsidRPr="00385B0A">
        <w:rPr>
          <w:rFonts w:ascii="仿宋" w:eastAsia="仿宋" w:hAnsi="仿宋" w:hint="eastAsia"/>
          <w:sz w:val="32"/>
          <w:szCs w:val="32"/>
        </w:rPr>
        <w:t>在现阶段，用硬制度破除潜规则，关键是全面推进依法治国，加快推进科学立法、严格执法、公正司法、全民守法。通过科学立法、民主立法，建立完备的法律体系，使国家和社会生活各方面都实现有法可依，并增强法律的及时性、系统性、针对性、有效性，挤压潜规则的生存空间。执法是法治的重点环节，有法不依、执法不严、违法不究助长潜规则。应通过严格公正文明执法，使法律得到有效实施、法律权威得到有效维护。公正司法是社会公平正义的底线，司法不公损害人们对制度的信仰。应通过规范司法行为实现公正司法，让当事人以看得见的方式感受到司法公正，让人民群众在每个司法案件中都感受到公平正义。全民守法是法治实现的基础环节。如果一个社会大多数人都信仰法治，尊法学法守法用法，潜规则就无法形成，即使形成了也不会长久。应切实增强全社会的法治意识和法治精神，使全体社会成员自觉养成办事依法、遇事找法、解决问题靠法的良好习惯。（作者：刘忠，武汉大学经济与管理学院）</w:t>
      </w:r>
    </w:p>
    <w:p w:rsidR="009F6A69" w:rsidRPr="00385B0A" w:rsidRDefault="009F6A69" w:rsidP="009F6A69">
      <w:pPr>
        <w:pStyle w:val="a8"/>
        <w:spacing w:before="0" w:beforeAutospacing="0" w:after="0" w:afterAutospacing="0" w:line="540" w:lineRule="exact"/>
        <w:ind w:firstLineChars="200" w:firstLine="640"/>
        <w:jc w:val="right"/>
        <w:rPr>
          <w:rFonts w:ascii="仿宋" w:eastAsia="仿宋" w:hAnsi="仿宋"/>
          <w:sz w:val="32"/>
          <w:szCs w:val="32"/>
        </w:rPr>
      </w:pPr>
      <w:r w:rsidRPr="00385B0A">
        <w:rPr>
          <w:rFonts w:ascii="仿宋" w:eastAsia="仿宋" w:hAnsi="仿宋" w:hint="eastAsia"/>
          <w:sz w:val="32"/>
          <w:szCs w:val="32"/>
        </w:rPr>
        <w:t>（来自于：求是</w:t>
      </w:r>
      <w:proofErr w:type="gramStart"/>
      <w:r w:rsidRPr="00385B0A">
        <w:rPr>
          <w:rFonts w:ascii="仿宋" w:eastAsia="仿宋" w:hAnsi="仿宋" w:hint="eastAsia"/>
          <w:sz w:val="32"/>
          <w:szCs w:val="32"/>
        </w:rPr>
        <w:t>理论网</w:t>
      </w:r>
      <w:proofErr w:type="gramEnd"/>
      <w:r w:rsidRPr="00385B0A">
        <w:rPr>
          <w:rFonts w:ascii="仿宋" w:eastAsia="仿宋" w:hAnsi="仿宋" w:hint="eastAsia"/>
          <w:sz w:val="32"/>
          <w:szCs w:val="32"/>
        </w:rPr>
        <w:t xml:space="preserve"> 2015年2月27日）</w:t>
      </w:r>
    </w:p>
    <w:p w:rsidR="0068121E" w:rsidRPr="00802AA7" w:rsidRDefault="0068121E" w:rsidP="009F6A69">
      <w:pPr>
        <w:jc w:val="left"/>
      </w:pPr>
    </w:p>
    <w:sectPr w:rsidR="0068121E" w:rsidRPr="00802AA7" w:rsidSect="0068121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97E" w:rsidRDefault="001E797E" w:rsidP="00535C4E">
      <w:r>
        <w:separator/>
      </w:r>
    </w:p>
  </w:endnote>
  <w:endnote w:type="continuationSeparator" w:id="0">
    <w:p w:rsidR="001E797E" w:rsidRDefault="001E797E" w:rsidP="00535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9539"/>
      <w:docPartObj>
        <w:docPartGallery w:val="Page Numbers (Bottom of Page)"/>
        <w:docPartUnique/>
      </w:docPartObj>
    </w:sdtPr>
    <w:sdtContent>
      <w:p w:rsidR="00FA6051" w:rsidRDefault="005903EF">
        <w:pPr>
          <w:pStyle w:val="a4"/>
          <w:jc w:val="center"/>
        </w:pPr>
        <w:fldSimple w:instr=" PAGE   \* MERGEFORMAT ">
          <w:r w:rsidR="00122CD9" w:rsidRPr="00122CD9">
            <w:rPr>
              <w:noProof/>
              <w:lang w:val="zh-CN"/>
            </w:rPr>
            <w:t>1</w:t>
          </w:r>
        </w:fldSimple>
      </w:p>
    </w:sdtContent>
  </w:sdt>
  <w:p w:rsidR="00DC383E" w:rsidRDefault="00DC38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97E" w:rsidRDefault="001E797E" w:rsidP="00535C4E">
      <w:r>
        <w:separator/>
      </w:r>
    </w:p>
  </w:footnote>
  <w:footnote w:type="continuationSeparator" w:id="0">
    <w:p w:rsidR="001E797E" w:rsidRDefault="001E797E" w:rsidP="00535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C4E"/>
    <w:rsid w:val="0006052F"/>
    <w:rsid w:val="0009144F"/>
    <w:rsid w:val="000A60C4"/>
    <w:rsid w:val="000C2353"/>
    <w:rsid w:val="000E3C14"/>
    <w:rsid w:val="00122CD9"/>
    <w:rsid w:val="001762ED"/>
    <w:rsid w:val="00185BA7"/>
    <w:rsid w:val="00195846"/>
    <w:rsid w:val="001E797E"/>
    <w:rsid w:val="002048D9"/>
    <w:rsid w:val="00206B3E"/>
    <w:rsid w:val="0023020E"/>
    <w:rsid w:val="00235A80"/>
    <w:rsid w:val="00262044"/>
    <w:rsid w:val="002800BA"/>
    <w:rsid w:val="0028024F"/>
    <w:rsid w:val="002B5617"/>
    <w:rsid w:val="00360957"/>
    <w:rsid w:val="00385B0A"/>
    <w:rsid w:val="00410057"/>
    <w:rsid w:val="00464839"/>
    <w:rsid w:val="00476B9C"/>
    <w:rsid w:val="004C6622"/>
    <w:rsid w:val="00535C4E"/>
    <w:rsid w:val="005903EF"/>
    <w:rsid w:val="005B03AD"/>
    <w:rsid w:val="005F7ECB"/>
    <w:rsid w:val="006277A4"/>
    <w:rsid w:val="00655CBF"/>
    <w:rsid w:val="0067561B"/>
    <w:rsid w:val="0068121E"/>
    <w:rsid w:val="006A0A20"/>
    <w:rsid w:val="006A30AE"/>
    <w:rsid w:val="006D1F8C"/>
    <w:rsid w:val="006F45DD"/>
    <w:rsid w:val="007229F7"/>
    <w:rsid w:val="00745CEE"/>
    <w:rsid w:val="00777AC3"/>
    <w:rsid w:val="007A2247"/>
    <w:rsid w:val="007D3008"/>
    <w:rsid w:val="00802AA7"/>
    <w:rsid w:val="0096269F"/>
    <w:rsid w:val="00966DD2"/>
    <w:rsid w:val="009F2211"/>
    <w:rsid w:val="009F6A69"/>
    <w:rsid w:val="00A3315E"/>
    <w:rsid w:val="00A85B95"/>
    <w:rsid w:val="00B00CB2"/>
    <w:rsid w:val="00B2112A"/>
    <w:rsid w:val="00B80100"/>
    <w:rsid w:val="00BC2AF6"/>
    <w:rsid w:val="00C453A3"/>
    <w:rsid w:val="00CD6C87"/>
    <w:rsid w:val="00D61AE7"/>
    <w:rsid w:val="00DC383E"/>
    <w:rsid w:val="00DD74FA"/>
    <w:rsid w:val="00E4727A"/>
    <w:rsid w:val="00E7482D"/>
    <w:rsid w:val="00F5147D"/>
    <w:rsid w:val="00FA60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5C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35C4E"/>
    <w:rPr>
      <w:sz w:val="18"/>
      <w:szCs w:val="18"/>
    </w:rPr>
  </w:style>
  <w:style w:type="paragraph" w:styleId="a4">
    <w:name w:val="footer"/>
    <w:basedOn w:val="a"/>
    <w:link w:val="Char0"/>
    <w:uiPriority w:val="99"/>
    <w:unhideWhenUsed/>
    <w:rsid w:val="00535C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5C4E"/>
    <w:rPr>
      <w:sz w:val="18"/>
      <w:szCs w:val="18"/>
    </w:rPr>
  </w:style>
  <w:style w:type="character" w:customStyle="1" w:styleId="tl1">
    <w:name w:val="tl1"/>
    <w:basedOn w:val="a0"/>
    <w:rsid w:val="00535C4E"/>
    <w:rPr>
      <w:b/>
      <w:bCs/>
      <w:sz w:val="36"/>
      <w:szCs w:val="36"/>
    </w:rPr>
  </w:style>
  <w:style w:type="character" w:styleId="a5">
    <w:name w:val="Strong"/>
    <w:basedOn w:val="a0"/>
    <w:uiPriority w:val="22"/>
    <w:qFormat/>
    <w:rsid w:val="00535C4E"/>
    <w:rPr>
      <w:b/>
      <w:bCs/>
    </w:rPr>
  </w:style>
  <w:style w:type="paragraph" w:styleId="a6">
    <w:name w:val="List Paragraph"/>
    <w:basedOn w:val="a"/>
    <w:uiPriority w:val="34"/>
    <w:qFormat/>
    <w:rsid w:val="006277A4"/>
    <w:pPr>
      <w:ind w:firstLineChars="200" w:firstLine="420"/>
    </w:pPr>
  </w:style>
  <w:style w:type="paragraph" w:styleId="a7">
    <w:name w:val="No Spacing"/>
    <w:uiPriority w:val="1"/>
    <w:qFormat/>
    <w:rsid w:val="006A0A20"/>
    <w:pPr>
      <w:widowControl w:val="0"/>
      <w:jc w:val="both"/>
    </w:pPr>
    <w:rPr>
      <w:rFonts w:ascii="Calibri" w:eastAsia="宋体" w:hAnsi="Calibri" w:cs="Times New Roman"/>
    </w:rPr>
  </w:style>
  <w:style w:type="paragraph" w:styleId="a8">
    <w:name w:val="Normal (Web)"/>
    <w:basedOn w:val="a"/>
    <w:uiPriority w:val="99"/>
    <w:unhideWhenUsed/>
    <w:rsid w:val="0006052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4468433">
      <w:bodyDiv w:val="1"/>
      <w:marLeft w:val="0"/>
      <w:marRight w:val="0"/>
      <w:marTop w:val="0"/>
      <w:marBottom w:val="0"/>
      <w:divBdr>
        <w:top w:val="none" w:sz="0" w:space="0" w:color="auto"/>
        <w:left w:val="none" w:sz="0" w:space="0" w:color="auto"/>
        <w:bottom w:val="none" w:sz="0" w:space="0" w:color="auto"/>
        <w:right w:val="none" w:sz="0" w:space="0" w:color="auto"/>
      </w:divBdr>
      <w:divsChild>
        <w:div w:id="1113095591">
          <w:marLeft w:val="0"/>
          <w:marRight w:val="0"/>
          <w:marTop w:val="0"/>
          <w:marBottom w:val="0"/>
          <w:divBdr>
            <w:top w:val="none" w:sz="0" w:space="0" w:color="auto"/>
            <w:left w:val="none" w:sz="0" w:space="0" w:color="auto"/>
            <w:bottom w:val="none" w:sz="0" w:space="0" w:color="auto"/>
            <w:right w:val="none" w:sz="0" w:space="0" w:color="auto"/>
          </w:divBdr>
          <w:divsChild>
            <w:div w:id="6472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68</Pages>
  <Words>5711</Words>
  <Characters>32556</Characters>
  <Application>Microsoft Office Word</Application>
  <DocSecurity>0</DocSecurity>
  <Lines>271</Lines>
  <Paragraphs>76</Paragraphs>
  <ScaleCrop>false</ScaleCrop>
  <Company/>
  <LinksUpToDate>false</LinksUpToDate>
  <CharactersWithSpaces>38191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malong</cp:lastModifiedBy>
  <cp:revision>48</cp:revision>
  <dcterms:created xsi:type="dcterms:W3CDTF">2015-01-15T00:27:00Z</dcterms:created>
  <dcterms:modified xsi:type="dcterms:W3CDTF">2015-03-01T00:48:00Z</dcterms:modified>
</cp:coreProperties>
</file>