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6F2" w:rsidRPr="001B61A3" w:rsidRDefault="00F646F2" w:rsidP="00F646F2">
      <w:pPr>
        <w:spacing w:line="240" w:lineRule="atLeast"/>
        <w:jc w:val="center"/>
        <w:rPr>
          <w:rFonts w:ascii="华文中宋" w:eastAsia="华文中宋" w:hAnsi="华文中宋" w:cs="宋体"/>
          <w:b/>
          <w:bCs/>
          <w:color w:val="FF0000"/>
          <w:spacing w:val="30"/>
          <w:kern w:val="0"/>
          <w:sz w:val="72"/>
          <w:szCs w:val="72"/>
        </w:rPr>
      </w:pPr>
      <w:r w:rsidRPr="001B61A3">
        <w:rPr>
          <w:rFonts w:ascii="华文中宋" w:eastAsia="华文中宋" w:hAnsi="华文中宋" w:cs="宋体" w:hint="eastAsia"/>
          <w:b/>
          <w:bCs/>
          <w:color w:val="FF0000"/>
          <w:spacing w:val="30"/>
          <w:kern w:val="0"/>
          <w:sz w:val="72"/>
          <w:szCs w:val="72"/>
        </w:rPr>
        <w:t>山东大学党委宣传部</w:t>
      </w:r>
    </w:p>
    <w:p w:rsidR="00F646F2" w:rsidRPr="00CF7B83" w:rsidRDefault="003F39C6" w:rsidP="00F646F2">
      <w:pPr>
        <w:ind w:leftChars="-171" w:left="-359"/>
        <w:jc w:val="center"/>
        <w:rPr>
          <w:rFonts w:ascii="楷体_GB2312" w:eastAsia="楷体_GB2312" w:hAnsi="宋体" w:cs="宋体"/>
          <w:b/>
          <w:bCs/>
          <w:color w:val="000000"/>
          <w:kern w:val="0"/>
          <w:sz w:val="10"/>
          <w:szCs w:val="10"/>
        </w:rPr>
      </w:pPr>
      <w:r w:rsidRPr="003F39C6">
        <w:rPr>
          <w:rFonts w:ascii="楷体_GB2312" w:eastAsia="楷体_GB2312" w:hAnsi="宋体" w:cs="宋体"/>
          <w:b/>
          <w:bCs/>
          <w:noProof/>
          <w:color w:val="000000"/>
          <w:kern w:val="0"/>
          <w:sz w:val="24"/>
        </w:rPr>
        <w:pict>
          <v:line id="_x0000_s2050" style="position:absolute;left:0;text-align:left;z-index:251660288" from="-9pt,12pt" to="6in,12pt" strokecolor="red" strokeweight="1.5pt"/>
        </w:pict>
      </w:r>
    </w:p>
    <w:p w:rsidR="00F646F2" w:rsidRPr="00CF7B83" w:rsidRDefault="00F646F2" w:rsidP="00F646F2">
      <w:pPr>
        <w:spacing w:line="460" w:lineRule="exact"/>
        <w:rPr>
          <w:rFonts w:ascii="黑体" w:eastAsia="黑体"/>
          <w:b/>
          <w:bCs/>
          <w:color w:val="000000"/>
          <w:sz w:val="44"/>
        </w:rPr>
      </w:pPr>
    </w:p>
    <w:p w:rsidR="00F646F2" w:rsidRPr="00521032" w:rsidRDefault="00F646F2" w:rsidP="00F646F2">
      <w:pPr>
        <w:spacing w:line="460" w:lineRule="exact"/>
        <w:jc w:val="center"/>
        <w:rPr>
          <w:rFonts w:ascii="黑体" w:eastAsia="黑体"/>
          <w:bCs/>
          <w:color w:val="000000"/>
          <w:sz w:val="44"/>
        </w:rPr>
      </w:pPr>
      <w:r w:rsidRPr="00521032">
        <w:rPr>
          <w:rFonts w:ascii="黑体" w:eastAsia="黑体" w:hint="eastAsia"/>
          <w:bCs/>
          <w:color w:val="000000"/>
          <w:sz w:val="44"/>
        </w:rPr>
        <w:t>山东大学</w:t>
      </w:r>
      <w:r w:rsidRPr="00521032">
        <w:rPr>
          <w:rFonts w:ascii="黑体" w:eastAsia="黑体"/>
          <w:color w:val="000000"/>
          <w:sz w:val="44"/>
        </w:rPr>
        <w:t>教职工理论学习重点</w:t>
      </w:r>
    </w:p>
    <w:p w:rsidR="00F646F2" w:rsidRPr="00F63A9D" w:rsidRDefault="00F646F2" w:rsidP="008A1860">
      <w:pPr>
        <w:spacing w:beforeLines="100" w:afterLines="100" w:line="460" w:lineRule="exact"/>
        <w:jc w:val="center"/>
        <w:rPr>
          <w:rFonts w:ascii="微软雅黑" w:eastAsia="微软雅黑" w:hAnsi="微软雅黑"/>
          <w:bCs/>
          <w:color w:val="000000"/>
          <w:sz w:val="32"/>
        </w:rPr>
      </w:pPr>
      <w:r w:rsidRPr="00F63A9D">
        <w:rPr>
          <w:rFonts w:ascii="微软雅黑" w:eastAsia="微软雅黑" w:hAnsi="微软雅黑" w:hint="eastAsia"/>
          <w:bCs/>
          <w:color w:val="000000"/>
          <w:sz w:val="32"/>
        </w:rPr>
        <w:t>2013年</w:t>
      </w:r>
      <w:r w:rsidR="00684E30" w:rsidRPr="00F63A9D">
        <w:rPr>
          <w:rFonts w:ascii="微软雅黑" w:eastAsia="微软雅黑" w:hAnsi="微软雅黑" w:hint="eastAsia"/>
          <w:bCs/>
          <w:color w:val="000000"/>
          <w:sz w:val="32"/>
        </w:rPr>
        <w:t>第1期</w:t>
      </w:r>
    </w:p>
    <w:p w:rsidR="00F957C8" w:rsidRDefault="00F957C8" w:rsidP="008A1860">
      <w:pPr>
        <w:spacing w:beforeLines="100" w:afterLines="100" w:line="460" w:lineRule="exact"/>
        <w:jc w:val="center"/>
        <w:rPr>
          <w:rFonts w:ascii="仿宋_GB2312" w:eastAsia="仿宋_GB2312"/>
          <w:b/>
          <w:bCs/>
          <w:color w:val="000000"/>
          <w:sz w:val="32"/>
        </w:rPr>
      </w:pPr>
    </w:p>
    <w:p w:rsidR="00EF3635" w:rsidRPr="00712318" w:rsidRDefault="00EF3635" w:rsidP="008840B5">
      <w:pPr>
        <w:spacing w:line="540" w:lineRule="exact"/>
        <w:rPr>
          <w:rFonts w:ascii="仿宋_GB2312" w:eastAsia="仿宋_GB2312" w:hAnsiTheme="minorEastAsia"/>
          <w:sz w:val="30"/>
          <w:szCs w:val="30"/>
        </w:rPr>
      </w:pPr>
      <w:r w:rsidRPr="00712318">
        <w:rPr>
          <w:rFonts w:ascii="仿宋_GB2312" w:eastAsia="仿宋_GB2312" w:hAnsiTheme="minorEastAsia" w:hint="eastAsia"/>
          <w:sz w:val="30"/>
          <w:szCs w:val="30"/>
        </w:rPr>
        <w:t>1.</w:t>
      </w:r>
      <w:r w:rsidR="00DC4531">
        <w:rPr>
          <w:rFonts w:ascii="仿宋_GB2312" w:eastAsia="仿宋_GB2312" w:hAnsiTheme="minorEastAsia" w:hint="eastAsia"/>
          <w:sz w:val="30"/>
          <w:szCs w:val="30"/>
        </w:rPr>
        <w:t>中共十八届二中全会公报</w:t>
      </w:r>
    </w:p>
    <w:p w:rsidR="00EF3635" w:rsidRPr="00712318" w:rsidRDefault="00EF3635" w:rsidP="008840B5">
      <w:pPr>
        <w:spacing w:line="540" w:lineRule="exact"/>
        <w:rPr>
          <w:rFonts w:ascii="仿宋_GB2312" w:eastAsia="仿宋_GB2312" w:hAnsiTheme="minorEastAsia"/>
          <w:sz w:val="30"/>
          <w:szCs w:val="30"/>
        </w:rPr>
      </w:pPr>
      <w:r w:rsidRPr="00712318">
        <w:rPr>
          <w:rFonts w:ascii="仿宋_GB2312" w:eastAsia="仿宋_GB2312" w:hAnsiTheme="minorEastAsia" w:hint="eastAsia"/>
          <w:sz w:val="30"/>
          <w:szCs w:val="30"/>
        </w:rPr>
        <w:t>2.全国人大及政协“两会”会议精神；</w:t>
      </w:r>
    </w:p>
    <w:p w:rsidR="00EF3635" w:rsidRPr="00712318" w:rsidRDefault="00EF3635" w:rsidP="008840B5">
      <w:pPr>
        <w:spacing w:line="540" w:lineRule="exact"/>
        <w:rPr>
          <w:rFonts w:ascii="仿宋_GB2312" w:eastAsia="仿宋_GB2312" w:hAnsiTheme="minorEastAsia"/>
          <w:sz w:val="30"/>
          <w:szCs w:val="30"/>
        </w:rPr>
      </w:pPr>
      <w:r w:rsidRPr="00712318">
        <w:rPr>
          <w:rFonts w:ascii="仿宋_GB2312" w:eastAsia="仿宋_GB2312" w:hAnsiTheme="minorEastAsia" w:hint="eastAsia"/>
          <w:sz w:val="30"/>
          <w:szCs w:val="30"/>
        </w:rPr>
        <w:t>3.</w:t>
      </w:r>
      <w:r w:rsidR="00DF6486" w:rsidRPr="00712318">
        <w:rPr>
          <w:rFonts w:ascii="仿宋_GB2312" w:eastAsia="仿宋_GB2312" w:hAnsiTheme="minorEastAsia" w:hint="eastAsia"/>
          <w:sz w:val="30"/>
          <w:szCs w:val="30"/>
        </w:rPr>
        <w:t>第二十一次全国高校党建工作会议精神；</w:t>
      </w:r>
    </w:p>
    <w:p w:rsidR="00877EB7" w:rsidRDefault="00EF3635" w:rsidP="008840B5">
      <w:pPr>
        <w:spacing w:line="540" w:lineRule="exact"/>
        <w:rPr>
          <w:rFonts w:ascii="仿宋_GB2312" w:eastAsia="仿宋_GB2312" w:hAnsiTheme="minorEastAsia"/>
          <w:sz w:val="30"/>
          <w:szCs w:val="30"/>
        </w:rPr>
      </w:pPr>
      <w:r w:rsidRPr="00712318">
        <w:rPr>
          <w:rFonts w:ascii="仿宋_GB2312" w:eastAsia="仿宋_GB2312" w:hAnsiTheme="minorEastAsia" w:hint="eastAsia"/>
          <w:sz w:val="30"/>
          <w:szCs w:val="30"/>
        </w:rPr>
        <w:t>4.</w:t>
      </w:r>
      <w:r w:rsidR="00877EB7" w:rsidRPr="00712318">
        <w:rPr>
          <w:rFonts w:ascii="仿宋_GB2312" w:eastAsia="仿宋_GB2312" w:hAnsiTheme="minorEastAsia" w:hint="eastAsia"/>
          <w:sz w:val="30"/>
          <w:szCs w:val="30"/>
        </w:rPr>
        <w:t>山东大学新学期工作会议精神</w:t>
      </w:r>
    </w:p>
    <w:p w:rsidR="00EF3635" w:rsidRPr="00712318" w:rsidRDefault="00877EB7" w:rsidP="008840B5">
      <w:pPr>
        <w:spacing w:line="540" w:lineRule="exact"/>
        <w:rPr>
          <w:rFonts w:ascii="仿宋_GB2312" w:eastAsia="仿宋_GB2312" w:hAnsiTheme="minorEastAsia"/>
          <w:sz w:val="30"/>
          <w:szCs w:val="30"/>
        </w:rPr>
      </w:pPr>
      <w:r w:rsidRPr="00712318">
        <w:rPr>
          <w:rFonts w:ascii="仿宋_GB2312" w:eastAsia="仿宋_GB2312" w:hAnsiTheme="minorEastAsia" w:hint="eastAsia"/>
          <w:sz w:val="30"/>
          <w:szCs w:val="30"/>
        </w:rPr>
        <w:t>5．</w:t>
      </w:r>
      <w:r w:rsidR="00DF6486" w:rsidRPr="00712318">
        <w:rPr>
          <w:rFonts w:ascii="仿宋_GB2312" w:eastAsia="仿宋_GB2312" w:hAnsiTheme="minorEastAsia" w:hint="eastAsia"/>
          <w:sz w:val="30"/>
          <w:szCs w:val="30"/>
        </w:rPr>
        <w:t>《中共山东大学委员会2013</w:t>
      </w:r>
      <w:r w:rsidR="002644E8">
        <w:rPr>
          <w:rFonts w:ascii="仿宋_GB2312" w:eastAsia="仿宋_GB2312" w:hAnsiTheme="minorEastAsia" w:hint="eastAsia"/>
          <w:sz w:val="30"/>
          <w:szCs w:val="30"/>
        </w:rPr>
        <w:t>年工作要点》</w:t>
      </w:r>
    </w:p>
    <w:p w:rsidR="00EF3635" w:rsidRPr="00712318" w:rsidRDefault="00877EB7" w:rsidP="008840B5">
      <w:pPr>
        <w:spacing w:line="540" w:lineRule="exact"/>
        <w:rPr>
          <w:rFonts w:ascii="仿宋_GB2312" w:eastAsia="仿宋_GB2312" w:hAnsiTheme="minorEastAsia"/>
          <w:sz w:val="30"/>
          <w:szCs w:val="30"/>
        </w:rPr>
      </w:pPr>
      <w:r w:rsidRPr="00712318">
        <w:rPr>
          <w:rFonts w:ascii="仿宋_GB2312" w:eastAsia="仿宋_GB2312" w:hAnsiTheme="minorEastAsia" w:hint="eastAsia"/>
          <w:sz w:val="30"/>
          <w:szCs w:val="30"/>
        </w:rPr>
        <w:t>6.</w:t>
      </w:r>
      <w:r w:rsidR="00DF6486" w:rsidRPr="00DF6486">
        <w:rPr>
          <w:rFonts w:ascii="仿宋_GB2312" w:eastAsia="仿宋_GB2312" w:hAnsiTheme="minorEastAsia" w:hint="eastAsia"/>
          <w:sz w:val="30"/>
          <w:szCs w:val="30"/>
        </w:rPr>
        <w:t>《山东大学2013年学术与行政工作要点》</w:t>
      </w:r>
    </w:p>
    <w:p w:rsidR="00EF3635" w:rsidRPr="00712318" w:rsidRDefault="00877EB7" w:rsidP="008840B5">
      <w:pPr>
        <w:spacing w:line="540" w:lineRule="exact"/>
        <w:rPr>
          <w:rFonts w:ascii="仿宋_GB2312" w:eastAsia="仿宋_GB2312" w:hAnsiTheme="minorEastAsia"/>
          <w:sz w:val="30"/>
          <w:szCs w:val="30"/>
        </w:rPr>
      </w:pPr>
      <w:r w:rsidRPr="00712318">
        <w:rPr>
          <w:rFonts w:ascii="仿宋_GB2312" w:eastAsia="仿宋_GB2312" w:hAnsiTheme="minorEastAsia" w:hint="eastAsia"/>
          <w:sz w:val="30"/>
          <w:szCs w:val="30"/>
        </w:rPr>
        <w:t>7.</w:t>
      </w:r>
      <w:r w:rsidR="00EF3635" w:rsidRPr="00712318">
        <w:rPr>
          <w:rFonts w:ascii="仿宋_GB2312" w:eastAsia="仿宋_GB2312" w:hAnsiTheme="minorEastAsia" w:hint="eastAsia"/>
          <w:sz w:val="30"/>
          <w:szCs w:val="30"/>
        </w:rPr>
        <w:t>《山东大学2013</w:t>
      </w:r>
      <w:r w:rsidR="002644E8">
        <w:rPr>
          <w:rFonts w:ascii="仿宋_GB2312" w:eastAsia="仿宋_GB2312" w:hAnsiTheme="minorEastAsia" w:hint="eastAsia"/>
          <w:sz w:val="30"/>
          <w:szCs w:val="30"/>
        </w:rPr>
        <w:t>年教职工理论学习安排意见》</w:t>
      </w:r>
    </w:p>
    <w:p w:rsidR="00F957C8" w:rsidRPr="00712318" w:rsidRDefault="00F957C8" w:rsidP="008A1860">
      <w:pPr>
        <w:spacing w:beforeLines="100" w:afterLines="100" w:line="460" w:lineRule="exact"/>
        <w:jc w:val="center"/>
        <w:rPr>
          <w:rFonts w:ascii="仿宋_GB2312" w:eastAsia="仿宋_GB2312"/>
          <w:b/>
          <w:bCs/>
          <w:color w:val="000000"/>
          <w:sz w:val="30"/>
          <w:szCs w:val="30"/>
        </w:rPr>
      </w:pPr>
    </w:p>
    <w:p w:rsidR="00F957C8" w:rsidRDefault="00F957C8" w:rsidP="008A1860">
      <w:pPr>
        <w:spacing w:beforeLines="100" w:afterLines="100" w:line="460" w:lineRule="exact"/>
        <w:jc w:val="center"/>
        <w:rPr>
          <w:rFonts w:ascii="仿宋_GB2312" w:eastAsia="仿宋_GB2312"/>
          <w:b/>
          <w:bCs/>
          <w:color w:val="000000"/>
          <w:sz w:val="32"/>
        </w:rPr>
      </w:pPr>
    </w:p>
    <w:p w:rsidR="008869FA" w:rsidRPr="004A692D" w:rsidRDefault="00712318" w:rsidP="00712318">
      <w:pPr>
        <w:spacing w:line="540" w:lineRule="exact"/>
        <w:ind w:right="600"/>
        <w:jc w:val="center"/>
        <w:rPr>
          <w:rFonts w:ascii="微软雅黑" w:eastAsia="微软雅黑" w:hAnsi="微软雅黑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 xml:space="preserve">                           </w:t>
      </w:r>
      <w:r w:rsidRPr="004A692D">
        <w:rPr>
          <w:rFonts w:ascii="微软雅黑" w:eastAsia="微软雅黑" w:hAnsi="微软雅黑" w:hint="eastAsia"/>
          <w:sz w:val="30"/>
          <w:szCs w:val="30"/>
        </w:rPr>
        <w:t xml:space="preserve"> </w:t>
      </w:r>
      <w:r w:rsidR="008869FA" w:rsidRPr="004A692D">
        <w:rPr>
          <w:rFonts w:ascii="微软雅黑" w:eastAsia="微软雅黑" w:hAnsi="微软雅黑" w:hint="eastAsia"/>
          <w:sz w:val="30"/>
          <w:szCs w:val="30"/>
        </w:rPr>
        <w:t>党委宣传部</w:t>
      </w:r>
    </w:p>
    <w:p w:rsidR="008869FA" w:rsidRPr="004A692D" w:rsidRDefault="00712318" w:rsidP="00712318">
      <w:pPr>
        <w:spacing w:line="540" w:lineRule="exact"/>
        <w:ind w:right="600"/>
        <w:jc w:val="center"/>
        <w:rPr>
          <w:rFonts w:ascii="微软雅黑" w:eastAsia="微软雅黑" w:hAnsi="微软雅黑"/>
          <w:sz w:val="30"/>
          <w:szCs w:val="30"/>
        </w:rPr>
      </w:pPr>
      <w:r w:rsidRPr="004A692D">
        <w:rPr>
          <w:rFonts w:ascii="微软雅黑" w:eastAsia="微软雅黑" w:hAnsi="微软雅黑" w:hint="eastAsia"/>
          <w:sz w:val="30"/>
          <w:szCs w:val="30"/>
        </w:rPr>
        <w:t xml:space="preserve">                           </w:t>
      </w:r>
      <w:r w:rsidR="008869FA" w:rsidRPr="004A692D">
        <w:rPr>
          <w:rFonts w:ascii="微软雅黑" w:eastAsia="微软雅黑" w:hAnsi="微软雅黑" w:hint="eastAsia"/>
          <w:sz w:val="30"/>
          <w:szCs w:val="30"/>
        </w:rPr>
        <w:t>2013年3月1日</w:t>
      </w:r>
    </w:p>
    <w:p w:rsidR="00F957C8" w:rsidRDefault="00F957C8" w:rsidP="00F957C8">
      <w:pPr>
        <w:spacing w:line="340" w:lineRule="exact"/>
      </w:pPr>
    </w:p>
    <w:p w:rsidR="008840B5" w:rsidRDefault="008840B5" w:rsidP="00F957C8">
      <w:pPr>
        <w:spacing w:line="340" w:lineRule="exact"/>
      </w:pPr>
    </w:p>
    <w:p w:rsidR="007F6D0A" w:rsidRDefault="003F39C6" w:rsidP="007F6D0A">
      <w:pPr>
        <w:spacing w:line="520" w:lineRule="exact"/>
        <w:ind w:firstLineChars="200" w:firstLine="420"/>
        <w:rPr>
          <w:color w:val="FF0000"/>
          <w:sz w:val="24"/>
        </w:rPr>
      </w:pPr>
      <w:r w:rsidRPr="003F39C6">
        <w:pict>
          <v:line id="_x0000_s2054" style="position:absolute;left:0;text-align:left;flip:y;z-index:251662336" from="3.75pt,24pt" to="426.75pt,24pt" strokecolor="black [3213]" strokeweight="1.2pt"/>
        </w:pict>
      </w:r>
    </w:p>
    <w:p w:rsidR="007F6D0A" w:rsidRDefault="001A291C" w:rsidP="007F6D0A">
      <w:pPr>
        <w:spacing w:line="520" w:lineRule="exact"/>
        <w:ind w:firstLineChars="50" w:firstLine="120"/>
        <w:rPr>
          <w:color w:val="000000" w:themeColor="text1"/>
          <w:sz w:val="24"/>
        </w:rPr>
      </w:pPr>
      <w:r w:rsidRPr="00EE5DD4">
        <w:rPr>
          <w:rFonts w:ascii="黑体" w:eastAsia="黑体" w:hint="eastAsia"/>
          <w:color w:val="000000" w:themeColor="text1"/>
          <w:sz w:val="24"/>
        </w:rPr>
        <w:t>发至</w:t>
      </w:r>
      <w:r>
        <w:rPr>
          <w:rFonts w:hint="eastAsia"/>
          <w:color w:val="000000" w:themeColor="text1"/>
          <w:sz w:val="24"/>
        </w:rPr>
        <w:t>：</w:t>
      </w:r>
      <w:r w:rsidR="008A1860">
        <w:rPr>
          <w:rFonts w:hint="eastAsia"/>
          <w:color w:val="000000" w:themeColor="text1"/>
          <w:sz w:val="24"/>
        </w:rPr>
        <w:t>校党委理论学习中心组成员；各基层党委（党总支、直属党支部）书记</w:t>
      </w:r>
    </w:p>
    <w:p w:rsidR="00F957C8" w:rsidRPr="007F6D0A" w:rsidRDefault="003F39C6" w:rsidP="007F6D0A">
      <w:pPr>
        <w:spacing w:line="520" w:lineRule="exact"/>
        <w:ind w:firstLineChars="50" w:firstLine="105"/>
        <w:rPr>
          <w:color w:val="000000" w:themeColor="text1"/>
          <w:sz w:val="24"/>
        </w:rPr>
      </w:pPr>
      <w:r w:rsidRPr="003F39C6">
        <w:rPr>
          <w:rFonts w:ascii="黑体" w:eastAsia="黑体"/>
          <w:szCs w:val="22"/>
        </w:rPr>
        <w:pict>
          <v:line id="_x0000_s2055" style="position:absolute;left:0;text-align:left;z-index:251663360" from="3.75pt,.55pt" to="426.75pt,.55pt" strokecolor="black [3213]" strokeweight="1.2pt"/>
        </w:pict>
      </w:r>
      <w:r w:rsidRPr="003F39C6">
        <w:rPr>
          <w:rFonts w:ascii="黑体" w:eastAsia="黑体"/>
          <w:szCs w:val="22"/>
        </w:rPr>
        <w:pict>
          <v:line id="_x0000_s2056" style="position:absolute;left:0;text-align:left;z-index:251664384" from="3.75pt,31.85pt" to="426.75pt,32.05pt" strokeweight="1.2pt"/>
        </w:pict>
      </w:r>
      <w:r w:rsidR="00150DA6" w:rsidRPr="00EE5DD4">
        <w:rPr>
          <w:rFonts w:ascii="黑体" w:eastAsia="黑体" w:hint="eastAsia"/>
          <w:color w:val="000000" w:themeColor="text1"/>
          <w:kern w:val="0"/>
          <w:sz w:val="24"/>
        </w:rPr>
        <w:t>策划</w:t>
      </w:r>
      <w:r w:rsidR="00150DA6" w:rsidRPr="00EE5DD4">
        <w:rPr>
          <w:rFonts w:ascii="黑体" w:eastAsia="黑体" w:hAnsiTheme="minorEastAsia" w:hint="eastAsia"/>
          <w:color w:val="000000" w:themeColor="text1"/>
          <w:kern w:val="0"/>
          <w:sz w:val="24"/>
        </w:rPr>
        <w:t>·</w:t>
      </w:r>
      <w:r w:rsidR="00150DA6" w:rsidRPr="00EE5DD4">
        <w:rPr>
          <w:rFonts w:ascii="黑体" w:eastAsia="黑体" w:hint="eastAsia"/>
          <w:color w:val="000000" w:themeColor="text1"/>
          <w:kern w:val="0"/>
          <w:sz w:val="24"/>
        </w:rPr>
        <w:t>编辑</w:t>
      </w:r>
      <w:r w:rsidR="00EE68D7">
        <w:rPr>
          <w:rFonts w:hint="eastAsia"/>
          <w:color w:val="000000" w:themeColor="text1"/>
          <w:sz w:val="24"/>
        </w:rPr>
        <w:t>：</w:t>
      </w:r>
      <w:r w:rsidR="0094739A">
        <w:rPr>
          <w:rFonts w:hint="eastAsia"/>
          <w:color w:val="000000" w:themeColor="text1"/>
          <w:sz w:val="24"/>
        </w:rPr>
        <w:t>宣传部</w:t>
      </w:r>
      <w:r w:rsidR="00EE68D7">
        <w:rPr>
          <w:rFonts w:hint="eastAsia"/>
          <w:color w:val="000000" w:themeColor="text1"/>
          <w:sz w:val="24"/>
        </w:rPr>
        <w:t>理论教育科</w:t>
      </w:r>
      <w:r w:rsidR="00A560AF">
        <w:rPr>
          <w:rFonts w:hint="eastAsia"/>
          <w:color w:val="000000" w:themeColor="text1"/>
          <w:sz w:val="24"/>
        </w:rPr>
        <w:t xml:space="preserve">  </w:t>
      </w:r>
      <w:r w:rsidR="007F6D0A">
        <w:rPr>
          <w:rFonts w:hint="eastAsia"/>
          <w:color w:val="000000" w:themeColor="text1"/>
          <w:sz w:val="24"/>
        </w:rPr>
        <w:t>联系电话：</w:t>
      </w:r>
      <w:r w:rsidR="007F6D0A">
        <w:rPr>
          <w:color w:val="000000" w:themeColor="text1"/>
          <w:sz w:val="24"/>
        </w:rPr>
        <w:t>64931  Email</w:t>
      </w:r>
      <w:r w:rsidR="007F6D0A">
        <w:rPr>
          <w:rFonts w:hint="eastAsia"/>
          <w:color w:val="000000" w:themeColor="text1"/>
          <w:sz w:val="24"/>
        </w:rPr>
        <w:t>：</w:t>
      </w:r>
      <w:hyperlink r:id="rId6" w:history="1">
        <w:r w:rsidR="007F6D0A">
          <w:rPr>
            <w:rStyle w:val="a6"/>
            <w:color w:val="000000" w:themeColor="text1"/>
            <w:sz w:val="24"/>
          </w:rPr>
          <w:t>xcb@sdu.edu.cn</w:t>
        </w:r>
      </w:hyperlink>
      <w:r w:rsidR="007F6D0A">
        <w:rPr>
          <w:color w:val="000000" w:themeColor="text1"/>
          <w:sz w:val="24"/>
        </w:rPr>
        <w:t xml:space="preserve"> </w:t>
      </w:r>
    </w:p>
    <w:sectPr w:rsidR="00F957C8" w:rsidRPr="007F6D0A" w:rsidSect="00235A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BD1" w:rsidRDefault="00DB0BD1" w:rsidP="00F646F2">
      <w:r>
        <w:separator/>
      </w:r>
    </w:p>
  </w:endnote>
  <w:endnote w:type="continuationSeparator" w:id="0">
    <w:p w:rsidR="00DB0BD1" w:rsidRDefault="00DB0BD1" w:rsidP="00F64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BD1" w:rsidRDefault="00DB0BD1" w:rsidP="00F646F2">
      <w:r>
        <w:separator/>
      </w:r>
    </w:p>
  </w:footnote>
  <w:footnote w:type="continuationSeparator" w:id="0">
    <w:p w:rsidR="00DB0BD1" w:rsidRDefault="00DB0BD1" w:rsidP="00F646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46F2"/>
    <w:rsid w:val="00040C5B"/>
    <w:rsid w:val="000936CF"/>
    <w:rsid w:val="000B700D"/>
    <w:rsid w:val="000E1E2F"/>
    <w:rsid w:val="000F1E99"/>
    <w:rsid w:val="00101139"/>
    <w:rsid w:val="00150893"/>
    <w:rsid w:val="00150DA6"/>
    <w:rsid w:val="001A291C"/>
    <w:rsid w:val="001B61A3"/>
    <w:rsid w:val="001D28ED"/>
    <w:rsid w:val="002222E1"/>
    <w:rsid w:val="00235A9B"/>
    <w:rsid w:val="002455B7"/>
    <w:rsid w:val="002576C0"/>
    <w:rsid w:val="002644E8"/>
    <w:rsid w:val="00301626"/>
    <w:rsid w:val="003A1BA6"/>
    <w:rsid w:val="003D6E85"/>
    <w:rsid w:val="003F39C6"/>
    <w:rsid w:val="00454505"/>
    <w:rsid w:val="00473365"/>
    <w:rsid w:val="004A1709"/>
    <w:rsid w:val="004A692D"/>
    <w:rsid w:val="004B0459"/>
    <w:rsid w:val="004B0A73"/>
    <w:rsid w:val="00521032"/>
    <w:rsid w:val="005D03FF"/>
    <w:rsid w:val="00684E30"/>
    <w:rsid w:val="00687C0F"/>
    <w:rsid w:val="00712318"/>
    <w:rsid w:val="00722CED"/>
    <w:rsid w:val="0078201B"/>
    <w:rsid w:val="007E2F33"/>
    <w:rsid w:val="007F6D0A"/>
    <w:rsid w:val="008112F0"/>
    <w:rsid w:val="0086101E"/>
    <w:rsid w:val="008758F7"/>
    <w:rsid w:val="008759F6"/>
    <w:rsid w:val="00877EB7"/>
    <w:rsid w:val="008840B5"/>
    <w:rsid w:val="008869FA"/>
    <w:rsid w:val="008A1860"/>
    <w:rsid w:val="00906222"/>
    <w:rsid w:val="00915EAD"/>
    <w:rsid w:val="0094739A"/>
    <w:rsid w:val="009A3240"/>
    <w:rsid w:val="009C0F9F"/>
    <w:rsid w:val="00A32E7A"/>
    <w:rsid w:val="00A560AF"/>
    <w:rsid w:val="00AC05E6"/>
    <w:rsid w:val="00B164D1"/>
    <w:rsid w:val="00B6785E"/>
    <w:rsid w:val="00BC056A"/>
    <w:rsid w:val="00C812F8"/>
    <w:rsid w:val="00C9577F"/>
    <w:rsid w:val="00CA69AC"/>
    <w:rsid w:val="00CE72E9"/>
    <w:rsid w:val="00D04905"/>
    <w:rsid w:val="00D133D6"/>
    <w:rsid w:val="00D34F30"/>
    <w:rsid w:val="00D42D31"/>
    <w:rsid w:val="00DB0BD1"/>
    <w:rsid w:val="00DB7084"/>
    <w:rsid w:val="00DC4531"/>
    <w:rsid w:val="00DF6486"/>
    <w:rsid w:val="00DF6A25"/>
    <w:rsid w:val="00E2779C"/>
    <w:rsid w:val="00E5715E"/>
    <w:rsid w:val="00E87C18"/>
    <w:rsid w:val="00EE5DD4"/>
    <w:rsid w:val="00EE68D7"/>
    <w:rsid w:val="00EF3635"/>
    <w:rsid w:val="00F50D7D"/>
    <w:rsid w:val="00F6034C"/>
    <w:rsid w:val="00F63A9D"/>
    <w:rsid w:val="00F646F2"/>
    <w:rsid w:val="00F957C8"/>
    <w:rsid w:val="00F9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505"/>
    <w:pPr>
      <w:widowControl w:val="0"/>
      <w:jc w:val="both"/>
    </w:pPr>
  </w:style>
  <w:style w:type="paragraph" w:styleId="a4">
    <w:name w:val="header"/>
    <w:basedOn w:val="a"/>
    <w:link w:val="Char"/>
    <w:uiPriority w:val="99"/>
    <w:semiHidden/>
    <w:unhideWhenUsed/>
    <w:rsid w:val="00F64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646F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646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646F2"/>
    <w:rPr>
      <w:sz w:val="18"/>
      <w:szCs w:val="18"/>
    </w:rPr>
  </w:style>
  <w:style w:type="character" w:customStyle="1" w:styleId="tl1">
    <w:name w:val="tl1"/>
    <w:basedOn w:val="a0"/>
    <w:rsid w:val="00F646F2"/>
    <w:rPr>
      <w:b/>
      <w:bCs/>
      <w:sz w:val="36"/>
      <w:szCs w:val="36"/>
    </w:rPr>
  </w:style>
  <w:style w:type="character" w:styleId="a6">
    <w:name w:val="Hyperlink"/>
    <w:basedOn w:val="a0"/>
    <w:rsid w:val="00F957C8"/>
    <w:rPr>
      <w:color w:val="0000FF"/>
      <w:u w:val="single"/>
    </w:rPr>
  </w:style>
  <w:style w:type="paragraph" w:styleId="a7">
    <w:name w:val="Date"/>
    <w:basedOn w:val="a"/>
    <w:next w:val="a"/>
    <w:link w:val="Char1"/>
    <w:rsid w:val="008869FA"/>
    <w:pPr>
      <w:ind w:leftChars="2500" w:left="100"/>
    </w:pPr>
  </w:style>
  <w:style w:type="character" w:customStyle="1" w:styleId="Char1">
    <w:name w:val="日期 Char"/>
    <w:basedOn w:val="a0"/>
    <w:link w:val="a7"/>
    <w:rsid w:val="008869F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cb@sd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56</Words>
  <Characters>322</Characters>
  <Application>Microsoft Office Word</Application>
  <DocSecurity>0</DocSecurity>
  <Lines>2</Lines>
  <Paragraphs>1</Paragraphs>
  <ScaleCrop>false</ScaleCrop>
  <Company>山东大学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dcterms:created xsi:type="dcterms:W3CDTF">2013-03-01T02:20:00Z</dcterms:created>
  <dcterms:modified xsi:type="dcterms:W3CDTF">2013-03-01T08:17:00Z</dcterms:modified>
</cp:coreProperties>
</file>